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760F8EE2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DB36F3D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5A36F7F0" wp14:editId="09D28E0E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37BF32CE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3D0CD2CA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FFF73F0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4DE965FE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A056B8" wp14:editId="3B2BD46B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3480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"/>
            </w:pict>
          </mc:Fallback>
        </mc:AlternateContent>
      </w:r>
    </w:p>
    <w:p w14:paraId="0DFA9EB6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62A772FF" w14:textId="77777777" w:rsidR="00323828" w:rsidRDefault="00323828" w:rsidP="002F465E"/>
    <w:p w14:paraId="4CF39A65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028"/>
        <w:gridCol w:w="412"/>
        <w:gridCol w:w="540"/>
        <w:gridCol w:w="3370"/>
      </w:tblGrid>
      <w:tr w:rsidR="00323828" w:rsidRPr="00307FB0" w14:paraId="3629665D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876F4E6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469DFE16" w14:textId="462A34E5" w:rsidR="00323828" w:rsidRPr="00020B9A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  <w:r w:rsidR="00824541">
              <w:t xml:space="preserve"> </w:t>
            </w:r>
            <w:r w:rsidR="00824541" w:rsidRPr="00824541">
              <w:rPr>
                <w:rFonts w:ascii="Arial" w:hAnsi="Arial" w:cs="Arial"/>
                <w:b/>
                <w:bCs/>
              </w:rPr>
              <w:t>SW0761</w:t>
            </w:r>
          </w:p>
        </w:tc>
      </w:tr>
      <w:tr w:rsidR="00323828" w:rsidRPr="00307FB0" w14:paraId="2D06DFF6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D48C57D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1BCD4619" w14:textId="4CFD5443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20B9A">
              <w:rPr>
                <w:rFonts w:ascii="Arial" w:hAnsi="Arial" w:cs="Arial"/>
                <w:b/>
              </w:rPr>
              <w:t>Multiple</w:t>
            </w:r>
          </w:p>
        </w:tc>
      </w:tr>
      <w:tr w:rsidR="00323828" w:rsidRPr="00307FB0" w14:paraId="4639D4D9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BCAA0A7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27822107" w14:textId="4C67CF64" w:rsidR="00323828" w:rsidRPr="00307FB0" w:rsidRDefault="00207E08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207E08">
              <w:rPr>
                <w:rFonts w:ascii="Arial" w:hAnsi="Arial" w:cs="Arial"/>
                <w:b/>
              </w:rPr>
              <w:t>Sign posts</w:t>
            </w:r>
          </w:p>
        </w:tc>
      </w:tr>
      <w:tr w:rsidR="00323828" w:rsidRPr="00307FB0" w14:paraId="70E4752D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3A7515D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34E93008" w14:textId="70465E63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DA713C" w:rsidRPr="00DA713C">
              <w:rPr>
                <w:rFonts w:ascii="Arial" w:hAnsi="Arial" w:cs="Arial"/>
                <w:b/>
              </w:rPr>
              <w:t>09/01/2021</w:t>
            </w:r>
          </w:p>
        </w:tc>
      </w:tr>
      <w:tr w:rsidR="000F3CB7" w:rsidRPr="00307FB0" w14:paraId="046D1EBA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7702A20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750CBAF4" w14:textId="5ABFD24C" w:rsidR="000F3CB7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20B9A">
              <w:rPr>
                <w:rFonts w:ascii="Arial" w:hAnsi="Arial" w:cs="Arial"/>
                <w:b/>
              </w:rPr>
              <w:t>Multiple</w:t>
            </w:r>
          </w:p>
        </w:tc>
      </w:tr>
      <w:tr w:rsidR="00323828" w:rsidRPr="00307FB0" w14:paraId="14D3771F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9407140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22A6EAA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6845A07B" w14:textId="53929AA2" w:rsidR="002B679A" w:rsidRDefault="009B22B7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C02CFD">
                    <w:rPr>
                      <w:rFonts w:ascii="Arial" w:hAnsi="Arial" w:cs="Arial"/>
                      <w:b/>
                    </w:rPr>
                    <w:t>5</w:t>
                  </w:r>
                </w:p>
              </w:tc>
            </w:tr>
          </w:tbl>
          <w:p w14:paraId="40E463BF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5368F63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F8DA6D9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48468A5B" w14:textId="0A9A93E3" w:rsidR="00D32F90" w:rsidRDefault="00020B9A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F53870">
              <w:rPr>
                <w:rFonts w:ascii="Arial" w:hAnsi="Arial" w:cs="Arial"/>
                <w:b/>
              </w:rPr>
              <w:t>0</w:t>
            </w:r>
            <w:r w:rsidR="001064F6">
              <w:rPr>
                <w:rFonts w:ascii="Arial" w:hAnsi="Arial" w:cs="Arial"/>
                <w:b/>
              </w:rPr>
              <w:t>9</w:t>
            </w:r>
            <w:r w:rsidR="00FD73D5">
              <w:rPr>
                <w:rFonts w:ascii="Arial" w:hAnsi="Arial" w:cs="Arial"/>
                <w:b/>
              </w:rPr>
              <w:t>/</w:t>
            </w:r>
            <w:r w:rsidR="001064F6">
              <w:rPr>
                <w:rFonts w:ascii="Arial" w:hAnsi="Arial" w:cs="Arial"/>
                <w:b/>
              </w:rPr>
              <w:t>18</w:t>
            </w:r>
            <w:r>
              <w:rPr>
                <w:rFonts w:ascii="Arial" w:hAnsi="Arial" w:cs="Arial"/>
                <w:b/>
              </w:rPr>
              <w:t>/202</w:t>
            </w:r>
            <w:r w:rsidR="00F53870">
              <w:rPr>
                <w:rFonts w:ascii="Arial" w:hAnsi="Arial" w:cs="Arial"/>
                <w:b/>
              </w:rPr>
              <w:t>4</w:t>
            </w:r>
          </w:p>
        </w:tc>
      </w:tr>
      <w:tr w:rsidR="00685855" w:rsidRPr="00307FB0" w14:paraId="413F2C1F" w14:textId="77777777" w:rsidTr="008A5D37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927AA00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4"/>
            <w:tcBorders>
              <w:bottom w:val="single" w:sz="2" w:space="0" w:color="FFFFFF"/>
            </w:tcBorders>
          </w:tcPr>
          <w:p w14:paraId="71B17E17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1D4076A1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F8C6D2A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3944BE2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3830677A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4D13AD65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06EFCA4C" w14:textId="54EE1A24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1064F6" w:rsidRPr="001064F6">
              <w:rPr>
                <w:rFonts w:ascii="Arial" w:hAnsi="Arial" w:cs="Arial"/>
                <w:b/>
              </w:rPr>
              <w:t>Darlene Saltzman</w:t>
            </w:r>
            <w:r w:rsidR="00FD73D5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D32F90" w:rsidRPr="00307FB0" w14:paraId="1BCD2962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3FE910F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3728" w:type="dxa"/>
            <w:gridSpan w:val="3"/>
            <w:tcBorders>
              <w:bottom w:val="single" w:sz="2" w:space="0" w:color="auto"/>
            </w:tcBorders>
          </w:tcPr>
          <w:p w14:paraId="480FA8D7" w14:textId="13884AF0" w:rsidR="00D32F90" w:rsidRDefault="00020B9A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</w:t>
            </w:r>
            <w:r w:rsidR="001064F6">
              <w:rPr>
                <w:rFonts w:ascii="Arial" w:hAnsi="Arial" w:cs="Arial"/>
                <w:b/>
              </w:rPr>
              <w:t>1</w:t>
            </w:r>
            <w:r w:rsidR="00FD73D5">
              <w:rPr>
                <w:rFonts w:ascii="Arial" w:hAnsi="Arial" w:cs="Arial"/>
                <w:b/>
              </w:rPr>
              <w:t>-</w:t>
            </w:r>
            <w:r w:rsidR="001064F6">
              <w:rPr>
                <w:rFonts w:ascii="Arial" w:hAnsi="Arial" w:cs="Arial"/>
                <w:b/>
              </w:rPr>
              <w:t>6667</w:t>
            </w:r>
          </w:p>
        </w:tc>
      </w:tr>
      <w:tr w:rsidR="00D32F90" w:rsidRPr="00307FB0" w14:paraId="7F525718" w14:textId="77777777" w:rsidTr="00FD73D5">
        <w:trPr>
          <w:gridAfter w:val="3"/>
          <w:wAfter w:w="432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8B94FF2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3728" w:type="dxa"/>
            <w:gridSpan w:val="3"/>
            <w:tcBorders>
              <w:top w:val="single" w:sz="2" w:space="0" w:color="auto"/>
              <w:bottom w:val="single" w:sz="2" w:space="0" w:color="auto"/>
            </w:tcBorders>
          </w:tcPr>
          <w:p w14:paraId="683CCB5B" w14:textId="7DB0977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1064F6">
              <w:rPr>
                <w:rFonts w:ascii="Arial" w:hAnsi="Arial" w:cs="Arial"/>
                <w:b/>
              </w:rPr>
              <w:t>Darlene.saltzman</w:t>
            </w:r>
            <w:r w:rsidR="00FD73D5">
              <w:rPr>
                <w:rFonts w:ascii="Arial" w:hAnsi="Arial" w:cs="Arial"/>
                <w:b/>
              </w:rPr>
              <w:t>@omes.ok.gov</w:t>
            </w:r>
          </w:p>
        </w:tc>
      </w:tr>
      <w:tr w:rsidR="00E514DE" w:rsidRPr="00307FB0" w14:paraId="655EB091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4E42949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101088D9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F11114B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7CA88C4E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691B802C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27"/>
      </w:tblGrid>
      <w:tr w:rsidR="00E514DE" w:rsidRPr="00DD4E78" w14:paraId="739DEC9E" w14:textId="77777777" w:rsidTr="00786A39">
        <w:trPr>
          <w:trHeight w:val="2437"/>
        </w:trPr>
        <w:tc>
          <w:tcPr>
            <w:tcW w:w="10327" w:type="dxa"/>
            <w:shd w:val="clear" w:color="auto" w:fill="auto"/>
          </w:tcPr>
          <w:p w14:paraId="2CD14702" w14:textId="4F96277A" w:rsidR="00020B9A" w:rsidRPr="00656CEF" w:rsidRDefault="00CD5E03" w:rsidP="00786A39">
            <w:pPr>
              <w:pStyle w:val="BodyText"/>
              <w:kinsoku w:val="0"/>
              <w:spacing w:before="59"/>
              <w:ind w:left="40" w:right="246"/>
              <w:rPr>
                <w:rFonts w:ascii="Arial" w:hAnsi="Arial" w:cs="Arial"/>
                <w:b/>
              </w:rPr>
            </w:pPr>
            <w:r w:rsidRPr="00786A39">
              <w:rPr>
                <w:rFonts w:ascii="Arial" w:hAnsi="Arial" w:cs="Arial"/>
                <w:bCs/>
              </w:rPr>
              <w:t>This addendum is issued to exercise renewal option</w:t>
            </w:r>
            <w:r w:rsidR="00786A39">
              <w:rPr>
                <w:rFonts w:ascii="Arial" w:hAnsi="Arial" w:cs="Arial"/>
                <w:bCs/>
              </w:rPr>
              <w:t>s</w:t>
            </w:r>
            <w:r w:rsidRPr="00786A39">
              <w:rPr>
                <w:rFonts w:ascii="Arial" w:hAnsi="Arial" w:cs="Arial"/>
                <w:bCs/>
              </w:rPr>
              <w:t xml:space="preserve"> </w:t>
            </w:r>
            <w:r w:rsidRPr="00786A39">
              <w:rPr>
                <w:rFonts w:ascii="Arial" w:hAnsi="Arial" w:cs="Arial"/>
                <w:bCs/>
              </w:rPr>
              <w:t>through 8/31/2026</w:t>
            </w:r>
            <w:r w:rsidR="00786A39">
              <w:rPr>
                <w:rFonts w:ascii="Arial" w:hAnsi="Arial" w:cs="Arial"/>
                <w:bCs/>
              </w:rPr>
              <w:t xml:space="preserve"> with the following suppliers: </w:t>
            </w:r>
            <w:r w:rsidR="00786A39" w:rsidRPr="00786A39">
              <w:rPr>
                <w:rFonts w:ascii="Arial" w:hAnsi="Arial" w:cs="Arial"/>
                <w:bCs/>
              </w:rPr>
              <w:t>Gulf Material Sales</w:t>
            </w:r>
            <w:r w:rsidR="00786A39">
              <w:rPr>
                <w:rFonts w:ascii="Arial" w:hAnsi="Arial" w:cs="Arial"/>
                <w:bCs/>
              </w:rPr>
              <w:t xml:space="preserve"> PS 6178, </w:t>
            </w:r>
            <w:r w:rsidR="00786A39" w:rsidRPr="00786A39">
              <w:rPr>
                <w:rFonts w:ascii="Arial" w:hAnsi="Arial" w:cs="Arial"/>
                <w:bCs/>
              </w:rPr>
              <w:t>Shur-tite Products</w:t>
            </w:r>
            <w:r w:rsidR="00786A39">
              <w:rPr>
                <w:rFonts w:ascii="Arial" w:hAnsi="Arial" w:cs="Arial"/>
                <w:bCs/>
              </w:rPr>
              <w:t xml:space="preserve"> PS 6180, </w:t>
            </w:r>
            <w:r w:rsidR="00786A39" w:rsidRPr="00786A39">
              <w:rPr>
                <w:rFonts w:ascii="Arial" w:hAnsi="Arial" w:cs="Arial"/>
                <w:bCs/>
              </w:rPr>
              <w:t>Xcessories Squared</w:t>
            </w:r>
            <w:r w:rsidR="00786A39">
              <w:rPr>
                <w:rFonts w:ascii="Arial" w:hAnsi="Arial" w:cs="Arial"/>
                <w:bCs/>
              </w:rPr>
              <w:t xml:space="preserve"> PS 6181 </w:t>
            </w:r>
            <w:r w:rsidR="001D1E2D" w:rsidRPr="00786A39">
              <w:rPr>
                <w:rFonts w:ascii="Arial" w:hAnsi="Arial" w:cs="Arial"/>
                <w:bCs/>
              </w:rPr>
              <w:t xml:space="preserve"> </w:t>
            </w:r>
          </w:p>
        </w:tc>
      </w:tr>
    </w:tbl>
    <w:p w14:paraId="0C8B61E3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930FE8" w14:textId="77777777" w:rsidR="008E4DB9" w:rsidRDefault="008E4DB9">
      <w:r>
        <w:separator/>
      </w:r>
    </w:p>
  </w:endnote>
  <w:endnote w:type="continuationSeparator" w:id="0">
    <w:p w14:paraId="5DCC83EE" w14:textId="77777777" w:rsidR="008E4DB9" w:rsidRDefault="008E4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A755E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7BAF2F96" w14:textId="77777777" w:rsidTr="004062DB">
      <w:tc>
        <w:tcPr>
          <w:tcW w:w="5220" w:type="dxa"/>
          <w:vAlign w:val="center"/>
        </w:tcPr>
        <w:p w14:paraId="44B54049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786FFFA4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20DD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20DD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0AC174D2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80E537" w14:textId="77777777" w:rsidR="008E4DB9" w:rsidRDefault="008E4DB9">
      <w:r>
        <w:separator/>
      </w:r>
    </w:p>
  </w:footnote>
  <w:footnote w:type="continuationSeparator" w:id="0">
    <w:p w14:paraId="2AA7C9F6" w14:textId="77777777" w:rsidR="008E4DB9" w:rsidRDefault="008E4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8C3CD" w14:textId="77777777" w:rsidR="002F465E" w:rsidRDefault="002F465E">
    <w:pPr>
      <w:pStyle w:val="Header"/>
    </w:pPr>
  </w:p>
  <w:p w14:paraId="0BAC76A7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986006087">
    <w:abstractNumId w:val="1"/>
  </w:num>
  <w:num w:numId="2" w16cid:durableId="256209315">
    <w:abstractNumId w:val="0"/>
  </w:num>
  <w:num w:numId="3" w16cid:durableId="758142663">
    <w:abstractNumId w:val="0"/>
  </w:num>
  <w:num w:numId="4" w16cid:durableId="1218324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0B9A"/>
    <w:rsid w:val="00022AE1"/>
    <w:rsid w:val="00026616"/>
    <w:rsid w:val="00026E17"/>
    <w:rsid w:val="00030069"/>
    <w:rsid w:val="00054B15"/>
    <w:rsid w:val="000706E1"/>
    <w:rsid w:val="00085650"/>
    <w:rsid w:val="000867C2"/>
    <w:rsid w:val="000962F4"/>
    <w:rsid w:val="000A205B"/>
    <w:rsid w:val="000A52A6"/>
    <w:rsid w:val="000A7CA2"/>
    <w:rsid w:val="000C19E7"/>
    <w:rsid w:val="000D44F4"/>
    <w:rsid w:val="000F3CB7"/>
    <w:rsid w:val="001064F6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1E2D"/>
    <w:rsid w:val="001D6F4A"/>
    <w:rsid w:val="001D7793"/>
    <w:rsid w:val="001E009C"/>
    <w:rsid w:val="001E142C"/>
    <w:rsid w:val="001F0873"/>
    <w:rsid w:val="002069AC"/>
    <w:rsid w:val="00207E08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D3C82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86A39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20DD2"/>
    <w:rsid w:val="00824541"/>
    <w:rsid w:val="0084038C"/>
    <w:rsid w:val="00862125"/>
    <w:rsid w:val="00887277"/>
    <w:rsid w:val="008900F0"/>
    <w:rsid w:val="008A5D37"/>
    <w:rsid w:val="008C1E45"/>
    <w:rsid w:val="008E4DB9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201A"/>
    <w:rsid w:val="00C02CFD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D5E03"/>
    <w:rsid w:val="00CE6CF7"/>
    <w:rsid w:val="00D06D4F"/>
    <w:rsid w:val="00D2010A"/>
    <w:rsid w:val="00D20FAC"/>
    <w:rsid w:val="00D221DA"/>
    <w:rsid w:val="00D30082"/>
    <w:rsid w:val="00D32F90"/>
    <w:rsid w:val="00D50E25"/>
    <w:rsid w:val="00D60E56"/>
    <w:rsid w:val="00D62E7B"/>
    <w:rsid w:val="00D65BA6"/>
    <w:rsid w:val="00D94B33"/>
    <w:rsid w:val="00DA713C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3870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D73D5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744E188F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721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Darlene Saltzman</cp:lastModifiedBy>
  <cp:revision>2</cp:revision>
  <cp:lastPrinted>2016-06-23T13:17:00Z</cp:lastPrinted>
  <dcterms:created xsi:type="dcterms:W3CDTF">2024-09-18T19:19:00Z</dcterms:created>
  <dcterms:modified xsi:type="dcterms:W3CDTF">2024-09-18T19:19:00Z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