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00F2C6BB"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BE2F05">
              <w:rPr>
                <w:rFonts w:ascii="Times New Roman" w:hAnsi="Times New Roman" w:cs="Times New Roman"/>
              </w:rPr>
              <w:t>6290000040</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BE2F05">
              <w:rPr>
                <w:rFonts w:ascii="Times New Roman" w:hAnsi="Times New Roman" w:cs="Times New Roman"/>
              </w:rPr>
              <w:t>3/25/2022</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35C455EC"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BE2F05">
              <w:rPr>
                <w:rFonts w:ascii="Times New Roman" w:hAnsi="Times New Roman" w:cs="Times New Roman"/>
              </w:rPr>
              <w:t>4/22/2022</w:t>
            </w:r>
            <w:r w:rsidRPr="00F37C1E">
              <w:rPr>
                <w:rStyle w:val="FootnoteReference"/>
                <w:rFonts w:ascii="Times New Roman" w:hAnsi="Times New Roman" w:cs="Times New Roman"/>
              </w:rPr>
              <w:footnoteReference w:id="2"/>
            </w:r>
          </w:p>
          <w:p w14:paraId="790854E2" w14:textId="4555BE85" w:rsidR="00516D3C" w:rsidRDefault="00516D3C" w:rsidP="00F37C1E">
            <w:pPr>
              <w:spacing w:line="259" w:lineRule="auto"/>
              <w:jc w:val="center"/>
              <w:rPr>
                <w:rFonts w:ascii="Times New Roman" w:hAnsi="Times New Roman" w:cs="Times New Roman"/>
                <w:b/>
                <w:sz w:val="20"/>
                <w:szCs w:val="20"/>
              </w:rPr>
            </w:pP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00AE49A1"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BE2F05">
              <w:rPr>
                <w:rFonts w:ascii="Times New Roman" w:hAnsi="Times New Roman" w:cs="Times New Roman"/>
              </w:rPr>
              <w:t>4/08/2022</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2FFEF865" w:rsidR="00052F9E" w:rsidRDefault="00C01C0F"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2FFEF865" w:rsidR="00052F9E" w:rsidRDefault="00C01C0F"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49FD398C"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BD8B0"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C01C0F">
              <w:rPr>
                <w:rFonts w:ascii="Times New Roman" w:hAnsi="Times New Roman" w:cs="Times New Roman"/>
                <w:b/>
              </w:rPr>
              <w:t xml:space="preserve">    Oklahoma School of Science and Math/62900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12959E9B" w:rsidR="00052F9E" w:rsidRPr="000A2D33" w:rsidRDefault="00C01C0F"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12959E9B" w:rsidR="00052F9E" w:rsidRPr="000A2D33" w:rsidRDefault="00C01C0F"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10F2659F" w:rsidR="00052F9E" w:rsidRPr="000A2D33" w:rsidRDefault="00C01C0F"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10F2659F" w:rsidR="00052F9E" w:rsidRPr="000A2D33" w:rsidRDefault="00C01C0F"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266A79"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B11EFB7"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618EB39"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7307F61"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94439CA"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09EE88EF"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112AFA">
              <w:rPr>
                <w:rFonts w:ascii="Times New Roman" w:hAnsi="Times New Roman" w:cs="Times New Roman"/>
              </w:rPr>
              <w:t>Teresa Terry</w:t>
            </w:r>
            <w:r w:rsidRPr="00F37C1E">
              <w:rPr>
                <w:rFonts w:ascii="Times New Roman" w:hAnsi="Times New Roman" w:cs="Times New Roman"/>
                <w:b/>
              </w:rPr>
              <w:tab/>
            </w:r>
          </w:p>
          <w:p w14:paraId="1175BA30" w14:textId="0495FFAC"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112AFA">
              <w:rPr>
                <w:rFonts w:ascii="Times New Roman" w:hAnsi="Times New Roman" w:cs="Times New Roman"/>
              </w:rPr>
              <w:t>Teresa.terry</w:t>
            </w:r>
            <w:r w:rsidR="00CA57FD">
              <w:rPr>
                <w:rFonts w:ascii="Times New Roman" w:hAnsi="Times New Roman" w:cs="Times New Roman"/>
              </w:rPr>
              <w:t>@omes.ok.gov</w:t>
            </w:r>
          </w:p>
          <w:p w14:paraId="4B813AFD" w14:textId="36F2AF65"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CA57FD">
              <w:rPr>
                <w:rFonts w:ascii="Times New Roman" w:hAnsi="Times New Roman" w:cs="Times New Roman"/>
              </w:rPr>
              <w:t>405-</w:t>
            </w:r>
            <w:r w:rsidR="00112AFA">
              <w:rPr>
                <w:rFonts w:ascii="Times New Roman" w:hAnsi="Times New Roman" w:cs="Times New Roman"/>
              </w:rPr>
              <w:t>521-2432</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bookmarkStart w:id="4" w:name="_Hlk82586807"/>
    </w:p>
    <w:bookmarkEnd w:id="4"/>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7"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7"/>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8"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911DCC" w:rsidRDefault="001E02DD" w:rsidP="009A0E6B">
      <w:pPr>
        <w:pStyle w:val="ListParagraph"/>
        <w:numPr>
          <w:ilvl w:val="2"/>
          <w:numId w:val="10"/>
        </w:numPr>
        <w:rPr>
          <w:rFonts w:ascii="Times New Roman" w:hAnsi="Times New Roman" w:cs="Times New Roman"/>
          <w:sz w:val="22"/>
          <w:szCs w:val="22"/>
        </w:rPr>
      </w:pPr>
      <w:r w:rsidRPr="00911DCC">
        <w:rPr>
          <w:rFonts w:ascii="Times New Roman" w:hAnsi="Times New Roman" w:cs="Times New Roman"/>
          <w:b w:val="0"/>
          <w:sz w:val="22"/>
          <w:szCs w:val="22"/>
        </w:rPr>
        <w:t>The Bid will be evaluated using a best value criteria, based on the following:</w:t>
      </w:r>
    </w:p>
    <w:p w14:paraId="655960CB" w14:textId="77777777" w:rsidR="00AD0EA5" w:rsidRPr="00911DCC" w:rsidRDefault="00AD0EA5" w:rsidP="009A0E6B">
      <w:pPr>
        <w:pStyle w:val="ListParagraph"/>
        <w:rPr>
          <w:rFonts w:ascii="Times New Roman" w:hAnsi="Times New Roman" w:cs="Times New Roman"/>
          <w:sz w:val="22"/>
          <w:szCs w:val="22"/>
        </w:rPr>
      </w:pPr>
    </w:p>
    <w:p w14:paraId="5F77A960" w14:textId="019BB96F" w:rsidR="001E02DD" w:rsidRPr="00911DCC" w:rsidRDefault="00911DCC" w:rsidP="009A0E6B">
      <w:pPr>
        <w:pStyle w:val="ListParagraph"/>
        <w:numPr>
          <w:ilvl w:val="3"/>
          <w:numId w:val="10"/>
        </w:numPr>
        <w:ind w:left="3240"/>
        <w:rPr>
          <w:rFonts w:ascii="Times New Roman" w:hAnsi="Times New Roman" w:cs="Times New Roman"/>
          <w:sz w:val="22"/>
          <w:szCs w:val="22"/>
        </w:rPr>
      </w:pPr>
      <w:r w:rsidRPr="00911DCC">
        <w:rPr>
          <w:rFonts w:ascii="Times New Roman" w:hAnsi="Times New Roman" w:cs="Times New Roman"/>
          <w:b w:val="0"/>
          <w:sz w:val="22"/>
          <w:szCs w:val="22"/>
        </w:rPr>
        <w:t>Response to Specifications</w:t>
      </w:r>
    </w:p>
    <w:p w14:paraId="16D09922" w14:textId="6E4C733E" w:rsidR="001E02DD" w:rsidRPr="00911DCC" w:rsidRDefault="00911DCC" w:rsidP="009A0E6B">
      <w:pPr>
        <w:pStyle w:val="ListParagraph"/>
        <w:numPr>
          <w:ilvl w:val="3"/>
          <w:numId w:val="10"/>
        </w:numPr>
        <w:ind w:left="3240"/>
        <w:rPr>
          <w:rFonts w:ascii="Times New Roman" w:hAnsi="Times New Roman" w:cs="Times New Roman"/>
          <w:sz w:val="22"/>
          <w:szCs w:val="22"/>
        </w:rPr>
      </w:pPr>
      <w:r w:rsidRPr="00911DCC">
        <w:rPr>
          <w:rFonts w:ascii="Times New Roman" w:hAnsi="Times New Roman" w:cs="Times New Roman"/>
          <w:b w:val="0"/>
          <w:sz w:val="22"/>
          <w:szCs w:val="22"/>
        </w:rPr>
        <w:t>Price</w:t>
      </w:r>
    </w:p>
    <w:p w14:paraId="0F171C82" w14:textId="3B106317" w:rsidR="001E02DD" w:rsidRPr="00911DCC" w:rsidRDefault="00911DCC" w:rsidP="009A0E6B">
      <w:pPr>
        <w:pStyle w:val="ListParagraph"/>
        <w:numPr>
          <w:ilvl w:val="3"/>
          <w:numId w:val="10"/>
        </w:numPr>
        <w:ind w:left="3240"/>
        <w:rPr>
          <w:rFonts w:ascii="Times New Roman" w:hAnsi="Times New Roman" w:cs="Times New Roman"/>
          <w:sz w:val="22"/>
          <w:szCs w:val="22"/>
        </w:rPr>
      </w:pPr>
      <w:r w:rsidRPr="00911DCC">
        <w:rPr>
          <w:rFonts w:ascii="Times New Roman" w:hAnsi="Times New Roman" w:cs="Times New Roman"/>
          <w:b w:val="0"/>
          <w:sz w:val="22"/>
          <w:szCs w:val="22"/>
        </w:rPr>
        <w:t>References</w:t>
      </w:r>
      <w:r w:rsidR="001E02DD" w:rsidRPr="00911DCC">
        <w:rPr>
          <w:rFonts w:ascii="Times New Roman" w:hAnsi="Times New Roman" w:cs="Times New Roman"/>
          <w:b w:val="0"/>
          <w:sz w:val="22"/>
          <w:szCs w:val="22"/>
        </w:rPr>
        <w:t xml:space="preserve"> and</w:t>
      </w:r>
    </w:p>
    <w:p w14:paraId="493942E4" w14:textId="3532FB61" w:rsidR="001E02DD" w:rsidRPr="00911DCC" w:rsidRDefault="00911DCC" w:rsidP="009A0E6B">
      <w:pPr>
        <w:pStyle w:val="ListParagraph"/>
        <w:numPr>
          <w:ilvl w:val="3"/>
          <w:numId w:val="10"/>
        </w:numPr>
        <w:ind w:left="3240"/>
        <w:rPr>
          <w:rFonts w:ascii="Times New Roman" w:hAnsi="Times New Roman" w:cs="Times New Roman"/>
          <w:sz w:val="22"/>
          <w:szCs w:val="22"/>
        </w:rPr>
      </w:pPr>
      <w:r w:rsidRPr="00911DCC">
        <w:rPr>
          <w:rFonts w:ascii="Times New Roman" w:hAnsi="Times New Roman" w:cs="Times New Roman"/>
          <w:b w:val="0"/>
          <w:sz w:val="22"/>
          <w:szCs w:val="22"/>
        </w:rPr>
        <w:t>Past Performance.</w:t>
      </w:r>
    </w:p>
    <w:p w14:paraId="7FE27BD2" w14:textId="0B0B5F73" w:rsidR="00911DCC" w:rsidRPr="00911DCC" w:rsidRDefault="00911DCC" w:rsidP="009A0E6B">
      <w:pPr>
        <w:pStyle w:val="ListParagraph"/>
        <w:numPr>
          <w:ilvl w:val="3"/>
          <w:numId w:val="10"/>
        </w:numPr>
        <w:ind w:left="3240"/>
        <w:rPr>
          <w:rFonts w:ascii="Times New Roman" w:hAnsi="Times New Roman" w:cs="Times New Roman"/>
          <w:sz w:val="22"/>
          <w:szCs w:val="22"/>
        </w:rPr>
      </w:pPr>
      <w:r w:rsidRPr="00911DCC">
        <w:rPr>
          <w:rFonts w:ascii="Times New Roman" w:hAnsi="Times New Roman" w:cs="Times New Roman"/>
          <w:b w:val="0"/>
          <w:sz w:val="22"/>
          <w:szCs w:val="22"/>
        </w:rPr>
        <w:lastRenderedPageBreak/>
        <w:t>Financial Ability</w:t>
      </w:r>
    </w:p>
    <w:p w14:paraId="46F3D1E6" w14:textId="77777777" w:rsidR="001E02DD" w:rsidRPr="009A0E6B" w:rsidRDefault="001E02DD" w:rsidP="009A0E6B">
      <w:pPr>
        <w:pStyle w:val="ListParagraph"/>
        <w:ind w:left="3240"/>
        <w:rPr>
          <w:rFonts w:ascii="Times New Roman" w:hAnsi="Times New Roman"/>
          <w:color w:val="FF0000"/>
          <w:sz w:val="22"/>
        </w:rPr>
      </w:pPr>
    </w:p>
    <w:p w14:paraId="7A2548DC" w14:textId="12082BBA" w:rsidR="00D32301" w:rsidRPr="00D32301" w:rsidRDefault="00106FEE" w:rsidP="00802F33">
      <w:pPr>
        <w:pStyle w:val="ListParagraph"/>
        <w:numPr>
          <w:ilvl w:val="2"/>
          <w:numId w:val="10"/>
        </w:numPr>
        <w:spacing w:line="276" w:lineRule="auto"/>
        <w:ind w:left="3240"/>
        <w:jc w:val="both"/>
        <w:rPr>
          <w:u w:val="single"/>
        </w:rPr>
      </w:pPr>
      <w:r w:rsidRPr="00D32301">
        <w:rPr>
          <w:rFonts w:ascii="Times New Roman" w:hAnsi="Times New Roman"/>
          <w:b w:val="0"/>
          <w:sz w:val="22"/>
        </w:rPr>
        <w:t xml:space="preserve">As referenced in subsection 8.2.H, </w:t>
      </w:r>
      <w:r w:rsidR="00D32301" w:rsidRPr="00D32301">
        <w:rPr>
          <w:rFonts w:ascii="Times New Roman" w:hAnsi="Times New Roman"/>
          <w:b w:val="0"/>
          <w:sz w:val="22"/>
        </w:rPr>
        <w:t>the Bid must reflect for each requirement on Exhibit</w:t>
      </w:r>
      <w:r w:rsidR="00D32301">
        <w:rPr>
          <w:rFonts w:ascii="Times New Roman" w:hAnsi="Times New Roman"/>
          <w:b w:val="0"/>
          <w:sz w:val="22"/>
        </w:rPr>
        <w:t xml:space="preserve"> 1.</w:t>
      </w:r>
    </w:p>
    <w:p w14:paraId="5E823471" w14:textId="77777777" w:rsidR="00D32301" w:rsidRPr="00D32301" w:rsidRDefault="00D32301" w:rsidP="00D32301">
      <w:pPr>
        <w:pStyle w:val="ListParagraph"/>
        <w:spacing w:line="276" w:lineRule="auto"/>
        <w:ind w:left="3240"/>
        <w:jc w:val="both"/>
        <w:rPr>
          <w:u w:val="single"/>
        </w:rPr>
      </w:pPr>
    </w:p>
    <w:p w14:paraId="2E43962A" w14:textId="77777777" w:rsidR="00806BCF" w:rsidRDefault="00D32301" w:rsidP="00AB07CC">
      <w:pPr>
        <w:pStyle w:val="ListParagraph"/>
        <w:numPr>
          <w:ilvl w:val="2"/>
          <w:numId w:val="10"/>
        </w:numPr>
        <w:spacing w:line="276" w:lineRule="auto"/>
        <w:ind w:left="3240"/>
        <w:jc w:val="both"/>
        <w:rPr>
          <w:rFonts w:ascii="Times New Roman" w:hAnsi="Times New Roman" w:cs="Times New Roman"/>
          <w:b w:val="0"/>
          <w:bCs/>
          <w:sz w:val="22"/>
          <w:szCs w:val="22"/>
        </w:rPr>
      </w:pPr>
      <w:r w:rsidRPr="00806BCF">
        <w:rPr>
          <w:rFonts w:ascii="Times New Roman" w:hAnsi="Times New Roman" w:cs="Times New Roman"/>
          <w:b w:val="0"/>
          <w:bCs/>
          <w:sz w:val="22"/>
          <w:szCs w:val="22"/>
        </w:rPr>
        <w:t>As referenced in subsection 8.2.H, the Bid shall show the ability of the Bidder to meet or exceed the following mandatory and non-mandatory specifications:</w:t>
      </w:r>
    </w:p>
    <w:p w14:paraId="71E4A365" w14:textId="77777777" w:rsidR="00806BCF" w:rsidRPr="00806BCF" w:rsidRDefault="00806BCF" w:rsidP="00806BCF">
      <w:pPr>
        <w:pStyle w:val="ListParagraph"/>
        <w:rPr>
          <w:rFonts w:ascii="Times New Roman" w:hAnsi="Times New Roman" w:cs="Times New Roman"/>
          <w:b w:val="0"/>
          <w:bCs/>
          <w:sz w:val="22"/>
          <w:szCs w:val="22"/>
        </w:rPr>
      </w:pPr>
    </w:p>
    <w:p w14:paraId="3ECD988B" w14:textId="535DF182" w:rsidR="00806BCF" w:rsidRDefault="00806BCF" w:rsidP="00806BCF">
      <w:pPr>
        <w:pStyle w:val="ListParagraph"/>
        <w:numPr>
          <w:ilvl w:val="8"/>
          <w:numId w:val="10"/>
        </w:numPr>
        <w:spacing w:line="276" w:lineRule="auto"/>
        <w:jc w:val="both"/>
        <w:rPr>
          <w:rFonts w:ascii="Times New Roman" w:hAnsi="Times New Roman" w:cs="Times New Roman"/>
          <w:b w:val="0"/>
          <w:bCs/>
          <w:sz w:val="22"/>
          <w:szCs w:val="22"/>
        </w:rPr>
      </w:pPr>
      <w:r w:rsidRPr="00806BCF">
        <w:rPr>
          <w:rFonts w:ascii="Times New Roman" w:hAnsi="Times New Roman" w:cs="Times New Roman"/>
          <w:b w:val="0"/>
          <w:bCs/>
          <w:sz w:val="22"/>
          <w:szCs w:val="22"/>
        </w:rPr>
        <w:t>Each bidder shall submit a management and personnel plan clearly outlining the organizational structure such bidder plans to establish at OSSM.  Such plan shall list all personnel by position and shall describe the duties to be assigned.  Plan shall also indicate the number of on-site hours per week management personnel will be assigned to OSSM.</w:t>
      </w:r>
    </w:p>
    <w:p w14:paraId="5606F326" w14:textId="77777777" w:rsidR="00D964D7" w:rsidRDefault="00D964D7" w:rsidP="00D964D7">
      <w:pPr>
        <w:pStyle w:val="ListParagraph"/>
        <w:spacing w:line="276" w:lineRule="auto"/>
        <w:ind w:left="3240"/>
        <w:jc w:val="both"/>
        <w:rPr>
          <w:rFonts w:ascii="Times New Roman" w:hAnsi="Times New Roman" w:cs="Times New Roman"/>
          <w:b w:val="0"/>
          <w:bCs/>
          <w:sz w:val="22"/>
          <w:szCs w:val="22"/>
        </w:rPr>
      </w:pPr>
    </w:p>
    <w:p w14:paraId="067F4352" w14:textId="6248B46E" w:rsidR="00806BCF" w:rsidRDefault="00806BCF" w:rsidP="00806BCF">
      <w:pPr>
        <w:pStyle w:val="ListParagraph"/>
        <w:numPr>
          <w:ilvl w:val="8"/>
          <w:numId w:val="10"/>
        </w:numPr>
        <w:rPr>
          <w:rFonts w:ascii="Times New Roman" w:hAnsi="Times New Roman" w:cs="Times New Roman"/>
          <w:b w:val="0"/>
          <w:bCs/>
          <w:sz w:val="22"/>
          <w:szCs w:val="22"/>
        </w:rPr>
      </w:pPr>
      <w:r w:rsidRPr="00806BCF">
        <w:rPr>
          <w:rFonts w:ascii="Times New Roman" w:hAnsi="Times New Roman" w:cs="Times New Roman"/>
          <w:b w:val="0"/>
          <w:bCs/>
          <w:sz w:val="22"/>
          <w:szCs w:val="22"/>
        </w:rPr>
        <w:t xml:space="preserve">Each bidder shall provide a month-by-month financial operating statement for the </w:t>
      </w:r>
      <w:proofErr w:type="gramStart"/>
      <w:r w:rsidRPr="00806BCF">
        <w:rPr>
          <w:rFonts w:ascii="Times New Roman" w:hAnsi="Times New Roman" w:cs="Times New Roman"/>
          <w:b w:val="0"/>
          <w:bCs/>
          <w:sz w:val="22"/>
          <w:szCs w:val="22"/>
        </w:rPr>
        <w:t>time period</w:t>
      </w:r>
      <w:proofErr w:type="gramEnd"/>
      <w:r w:rsidRPr="00806BCF">
        <w:rPr>
          <w:rFonts w:ascii="Times New Roman" w:hAnsi="Times New Roman" w:cs="Times New Roman"/>
          <w:b w:val="0"/>
          <w:bCs/>
          <w:sz w:val="22"/>
          <w:szCs w:val="22"/>
        </w:rPr>
        <w:t xml:space="preserve"> specified herein. Such report should specify and differentiate costs of food, labor, materials, overhead, and profit after reflecting (deduction) allowances for services to be provided by OSSM.</w:t>
      </w:r>
    </w:p>
    <w:p w14:paraId="342F5E1D" w14:textId="77777777" w:rsidR="00D964D7" w:rsidRPr="00D964D7" w:rsidRDefault="00D964D7" w:rsidP="00D964D7">
      <w:pPr>
        <w:pStyle w:val="ListParagraph"/>
        <w:rPr>
          <w:rFonts w:ascii="Times New Roman" w:hAnsi="Times New Roman" w:cs="Times New Roman"/>
          <w:b w:val="0"/>
          <w:bCs/>
          <w:sz w:val="22"/>
          <w:szCs w:val="22"/>
        </w:rPr>
      </w:pPr>
    </w:p>
    <w:p w14:paraId="12CF424E" w14:textId="77777777" w:rsidR="00D964D7" w:rsidRPr="00806BCF" w:rsidRDefault="00D964D7" w:rsidP="00D964D7">
      <w:pPr>
        <w:pStyle w:val="ListParagraph"/>
        <w:ind w:left="3240"/>
        <w:rPr>
          <w:rFonts w:ascii="Times New Roman" w:hAnsi="Times New Roman" w:cs="Times New Roman"/>
          <w:b w:val="0"/>
          <w:bCs/>
          <w:sz w:val="22"/>
          <w:szCs w:val="22"/>
        </w:rPr>
      </w:pPr>
    </w:p>
    <w:p w14:paraId="3ED1E966" w14:textId="7F02D03F" w:rsidR="00806BCF" w:rsidRDefault="003760F7" w:rsidP="00806BCF">
      <w:pPr>
        <w:pStyle w:val="ListParagraph"/>
        <w:numPr>
          <w:ilvl w:val="8"/>
          <w:numId w:val="10"/>
        </w:numPr>
        <w:spacing w:line="276" w:lineRule="auto"/>
        <w:jc w:val="both"/>
        <w:rPr>
          <w:rFonts w:ascii="Times New Roman" w:hAnsi="Times New Roman" w:cs="Times New Roman"/>
          <w:b w:val="0"/>
          <w:bCs/>
          <w:sz w:val="22"/>
          <w:szCs w:val="22"/>
        </w:rPr>
      </w:pPr>
      <w:r>
        <w:rPr>
          <w:rFonts w:ascii="Times New Roman" w:hAnsi="Times New Roman" w:cs="Times New Roman"/>
          <w:b w:val="0"/>
          <w:bCs/>
          <w:sz w:val="22"/>
          <w:szCs w:val="22"/>
        </w:rPr>
        <w:t>P</w:t>
      </w:r>
      <w:r w:rsidR="00D964D7" w:rsidRPr="00D964D7">
        <w:rPr>
          <w:rFonts w:ascii="Times New Roman" w:hAnsi="Times New Roman" w:cs="Times New Roman"/>
          <w:b w:val="0"/>
          <w:bCs/>
          <w:sz w:val="22"/>
          <w:szCs w:val="22"/>
        </w:rPr>
        <w:t>rovide a detailed four-week cycle working menu for meals to be served at OSSM. Such menu shall specify entrees, vegetables, desserts, and other items to be served.</w:t>
      </w:r>
    </w:p>
    <w:p w14:paraId="29FBFA46" w14:textId="77777777" w:rsidR="003760F7" w:rsidRDefault="003760F7" w:rsidP="003760F7">
      <w:pPr>
        <w:pStyle w:val="ListParagraph"/>
        <w:spacing w:line="276" w:lineRule="auto"/>
        <w:ind w:left="3240"/>
        <w:jc w:val="both"/>
        <w:rPr>
          <w:rFonts w:ascii="Times New Roman" w:hAnsi="Times New Roman" w:cs="Times New Roman"/>
          <w:b w:val="0"/>
          <w:bCs/>
          <w:sz w:val="22"/>
          <w:szCs w:val="22"/>
        </w:rPr>
      </w:pPr>
    </w:p>
    <w:p w14:paraId="02C07C51" w14:textId="1659684B" w:rsidR="003760F7" w:rsidRDefault="003760F7" w:rsidP="00806BCF">
      <w:pPr>
        <w:pStyle w:val="ListParagraph"/>
        <w:numPr>
          <w:ilvl w:val="8"/>
          <w:numId w:val="10"/>
        </w:numPr>
        <w:spacing w:line="276" w:lineRule="auto"/>
        <w:jc w:val="both"/>
        <w:rPr>
          <w:rFonts w:ascii="Times New Roman" w:hAnsi="Times New Roman" w:cs="Times New Roman"/>
          <w:b w:val="0"/>
          <w:bCs/>
          <w:sz w:val="22"/>
          <w:szCs w:val="22"/>
        </w:rPr>
      </w:pPr>
      <w:r w:rsidRPr="003760F7">
        <w:rPr>
          <w:rFonts w:ascii="Times New Roman" w:hAnsi="Times New Roman" w:cs="Times New Roman"/>
          <w:b w:val="0"/>
          <w:bCs/>
          <w:sz w:val="22"/>
          <w:szCs w:val="22"/>
        </w:rPr>
        <w:t>Each bidder shall submit a plan for the overall management of the food service to be provided to OSSM including descriptions and explanations of planned day-to-day operations, special events, and staffing.  Such plan shall include provisions by which changes and improvements in such plan shall be accomplished.</w:t>
      </w:r>
    </w:p>
    <w:p w14:paraId="64AABCEF" w14:textId="77777777" w:rsidR="00806BCF" w:rsidRPr="00806BCF" w:rsidRDefault="00806BCF" w:rsidP="00806BCF">
      <w:pPr>
        <w:pStyle w:val="ListParagraph"/>
        <w:spacing w:line="276" w:lineRule="auto"/>
        <w:ind w:left="2880"/>
        <w:jc w:val="both"/>
        <w:rPr>
          <w:rFonts w:ascii="Times New Roman" w:hAnsi="Times New Roman" w:cs="Times New Roman"/>
          <w:b w:val="0"/>
          <w:bCs/>
          <w:sz w:val="22"/>
          <w:szCs w:val="22"/>
        </w:rPr>
      </w:pPr>
    </w:p>
    <w:p w14:paraId="4A2AF056" w14:textId="6F3C5F6A" w:rsidR="00106FEE" w:rsidRPr="00D32301" w:rsidRDefault="00D32301" w:rsidP="00D32301">
      <w:pPr>
        <w:jc w:val="both"/>
        <w:rPr>
          <w:u w:val="single"/>
        </w:rPr>
      </w:pPr>
      <w:r w:rsidRPr="00D32301">
        <w:rPr>
          <w:rFonts w:ascii="Times New Roman" w:hAnsi="Times New Roman"/>
        </w:rPr>
        <w:t xml:space="preserve"> </w:t>
      </w:r>
    </w:p>
    <w:p w14:paraId="6C52DD1E" w14:textId="569BCCD8" w:rsidR="00106FEE" w:rsidRPr="00806BCF" w:rsidRDefault="00106FEE" w:rsidP="00106FEE">
      <w:pPr>
        <w:pStyle w:val="ListParagraph"/>
        <w:numPr>
          <w:ilvl w:val="8"/>
          <w:numId w:val="10"/>
        </w:numPr>
        <w:spacing w:line="276" w:lineRule="auto"/>
        <w:jc w:val="both"/>
        <w:rPr>
          <w:rFonts w:ascii="Times New Roman" w:hAnsi="Times New Roman" w:cs="Times New Roman"/>
          <w:b w:val="0"/>
          <w:bCs/>
          <w:sz w:val="22"/>
          <w:szCs w:val="22"/>
          <w:u w:val="single"/>
        </w:rPr>
      </w:pPr>
      <w:r w:rsidRPr="00806BCF">
        <w:rPr>
          <w:rFonts w:ascii="Times New Roman" w:hAnsi="Times New Roman" w:cs="Times New Roman"/>
          <w:b w:val="0"/>
          <w:bCs/>
          <w:sz w:val="22"/>
          <w:szCs w:val="22"/>
          <w:u w:val="single"/>
        </w:rPr>
        <w:t>Pre-Bid Site Visit</w:t>
      </w:r>
    </w:p>
    <w:p w14:paraId="320E68FD" w14:textId="77777777" w:rsidR="00106FEE" w:rsidRDefault="00106FEE" w:rsidP="00106FEE">
      <w:pPr>
        <w:pStyle w:val="ListParagraph"/>
        <w:spacing w:line="276" w:lineRule="auto"/>
        <w:ind w:left="3240"/>
        <w:jc w:val="both"/>
        <w:rPr>
          <w:rFonts w:ascii="Times New Roman" w:hAnsi="Times New Roman" w:cs="Times New Roman"/>
          <w:sz w:val="22"/>
          <w:szCs w:val="22"/>
          <w:u w:val="single"/>
        </w:rPr>
      </w:pPr>
    </w:p>
    <w:p w14:paraId="17C5DDFE" w14:textId="2BB6CD1B" w:rsidR="00106FEE" w:rsidRDefault="00106FEE" w:rsidP="00D32301">
      <w:pPr>
        <w:ind w:left="3240"/>
        <w:rPr>
          <w:rFonts w:ascii="Times New Roman" w:hAnsi="Times New Roman" w:cs="Times New Roman"/>
        </w:rPr>
      </w:pPr>
      <w:r w:rsidRPr="00F721E3">
        <w:rPr>
          <w:rFonts w:ascii="Times New Roman" w:hAnsi="Times New Roman" w:cs="Times New Roman"/>
        </w:rPr>
        <w:t xml:space="preserve">A mandatory pre-bid site visit will be conducted </w:t>
      </w:r>
      <w:r w:rsidR="00D32301" w:rsidRPr="00D32301">
        <w:rPr>
          <w:rFonts w:ascii="Times New Roman" w:hAnsi="Times New Roman" w:cs="Times New Roman"/>
        </w:rPr>
        <w:t xml:space="preserve">in the </w:t>
      </w:r>
      <w:proofErr w:type="spellStart"/>
      <w:r w:rsidR="00D32301" w:rsidRPr="00D32301">
        <w:rPr>
          <w:rFonts w:ascii="Times New Roman" w:hAnsi="Times New Roman" w:cs="Times New Roman"/>
        </w:rPr>
        <w:t>Shedrick</w:t>
      </w:r>
      <w:proofErr w:type="spellEnd"/>
      <w:r w:rsidR="00D32301" w:rsidRPr="00D32301">
        <w:rPr>
          <w:rFonts w:ascii="Times New Roman" w:hAnsi="Times New Roman" w:cs="Times New Roman"/>
        </w:rPr>
        <w:t xml:space="preserve"> Library board room, OSSM, 1141 North Lincoln Blvd, Oklahoma City, OK</w:t>
      </w:r>
      <w:r w:rsidR="00D32301">
        <w:rPr>
          <w:rFonts w:ascii="Times New Roman" w:hAnsi="Times New Roman" w:cs="Times New Roman"/>
        </w:rPr>
        <w:t xml:space="preserve">.  </w:t>
      </w:r>
      <w:r w:rsidRPr="00F721E3">
        <w:rPr>
          <w:rFonts w:ascii="Times New Roman" w:hAnsi="Times New Roman" w:cs="Times New Roman"/>
        </w:rPr>
        <w:t xml:space="preserve"> Bidder shall email request to </w:t>
      </w:r>
      <w:hyperlink r:id="rId11" w:history="1">
        <w:r w:rsidRPr="00F721E3">
          <w:rPr>
            <w:rStyle w:val="Hyperlink"/>
            <w:rFonts w:ascii="Times New Roman" w:hAnsi="Times New Roman" w:cs="Times New Roman"/>
          </w:rPr>
          <w:t>teresa.terry@omes.ok.gov</w:t>
        </w:r>
      </w:hyperlink>
      <w:r w:rsidRPr="00F721E3">
        <w:rPr>
          <w:rFonts w:ascii="Times New Roman" w:hAnsi="Times New Roman" w:cs="Times New Roman"/>
        </w:rPr>
        <w:t xml:space="preserve"> by </w:t>
      </w:r>
      <w:r w:rsidR="00672738">
        <w:rPr>
          <w:rFonts w:ascii="Times New Roman" w:hAnsi="Times New Roman" w:cs="Times New Roman"/>
        </w:rPr>
        <w:t xml:space="preserve">April 1, </w:t>
      </w:r>
      <w:proofErr w:type="gramStart"/>
      <w:r w:rsidR="00672738">
        <w:rPr>
          <w:rFonts w:ascii="Times New Roman" w:hAnsi="Times New Roman" w:cs="Times New Roman"/>
        </w:rPr>
        <w:t>2022</w:t>
      </w:r>
      <w:proofErr w:type="gramEnd"/>
      <w:r w:rsidR="00672738">
        <w:rPr>
          <w:rFonts w:ascii="Times New Roman" w:hAnsi="Times New Roman" w:cs="Times New Roman"/>
        </w:rPr>
        <w:t xml:space="preserve"> 3:00 pm</w:t>
      </w:r>
      <w:r w:rsidRPr="00F721E3">
        <w:rPr>
          <w:rFonts w:ascii="Times New Roman" w:hAnsi="Times New Roman" w:cs="Times New Roman"/>
        </w:rPr>
        <w:t xml:space="preserve"> with number of attendees.  An email will be sent giving a date and time of the visit.  </w:t>
      </w:r>
    </w:p>
    <w:p w14:paraId="500EB9BF" w14:textId="77777777" w:rsidR="00806BCF" w:rsidRDefault="00806BCF" w:rsidP="00D32301">
      <w:pPr>
        <w:ind w:left="3240"/>
        <w:rPr>
          <w:rFonts w:ascii="Times New Roman" w:hAnsi="Times New Roman" w:cs="Times New Roman"/>
        </w:rPr>
      </w:pPr>
    </w:p>
    <w:p w14:paraId="33C33928" w14:textId="775A5958" w:rsidR="00262AB3" w:rsidRPr="009F52A4" w:rsidRDefault="00262AB3" w:rsidP="009F52A4">
      <w:pPr>
        <w:pStyle w:val="ListParagraph"/>
        <w:spacing w:line="276" w:lineRule="auto"/>
        <w:ind w:left="2880"/>
        <w:jc w:val="center"/>
        <w:rPr>
          <w:rFonts w:ascii="Times New Roman" w:hAnsi="Times New Roman"/>
          <w:color w:val="FF0000"/>
          <w:sz w:val="24"/>
          <w:szCs w:val="24"/>
        </w:rPr>
      </w:pPr>
    </w:p>
    <w:p w14:paraId="5F80BD7B" w14:textId="77777777" w:rsidR="00874259" w:rsidRPr="00262AB3" w:rsidRDefault="00874259" w:rsidP="00262AB3">
      <w:pPr>
        <w:pStyle w:val="ListParagraph"/>
        <w:rPr>
          <w:rFonts w:ascii="Times New Roman" w:hAnsi="Times New Roman" w:cs="Times New Roman"/>
          <w:b w:val="0"/>
          <w:color w:val="FF0000"/>
          <w:sz w:val="22"/>
          <w:szCs w:val="22"/>
        </w:rPr>
      </w:pPr>
    </w:p>
    <w:p w14:paraId="276A763A" w14:textId="77777777" w:rsidR="001E02DD" w:rsidRPr="009A0E6B" w:rsidRDefault="001E02DD" w:rsidP="009A0E6B">
      <w:pPr>
        <w:pStyle w:val="ListParagraph"/>
        <w:ind w:left="2880"/>
        <w:rPr>
          <w:rFonts w:ascii="Times New Roman" w:hAnsi="Times New Roman"/>
          <w:color w:val="FF0000"/>
          <w:sz w:val="22"/>
        </w:rPr>
      </w:pPr>
    </w:p>
    <w:p w14:paraId="60F9255C" w14:textId="343A7685" w:rsidR="0030769D" w:rsidRPr="00021F10" w:rsidRDefault="0030769D" w:rsidP="009A0E6B">
      <w:pPr>
        <w:pStyle w:val="ListParagraph"/>
        <w:numPr>
          <w:ilvl w:val="2"/>
          <w:numId w:val="10"/>
        </w:numPr>
        <w:spacing w:line="276" w:lineRule="auto"/>
        <w:rPr>
          <w:rFonts w:ascii="Times New Roman" w:hAnsi="Times New Roman" w:cs="Times New Roman"/>
          <w:sz w:val="22"/>
          <w:szCs w:val="22"/>
        </w:rPr>
      </w:pPr>
      <w:r w:rsidRPr="00021F10">
        <w:rPr>
          <w:rFonts w:ascii="Times New Roman" w:hAnsi="Times New Roman" w:cs="Times New Roman"/>
          <w:b w:val="0"/>
          <w:bCs/>
          <w:sz w:val="22"/>
          <w:szCs w:val="22"/>
        </w:rPr>
        <w:t>As referenced in subsection 8.2.I, pricing shall be proposed using the Exhibit titled Price.</w:t>
      </w:r>
    </w:p>
    <w:p w14:paraId="246E53F3" w14:textId="4976A8AA" w:rsidR="001E02DD" w:rsidRPr="00AD076D" w:rsidRDefault="009F52A4" w:rsidP="00D32301">
      <w:pPr>
        <w:pStyle w:val="ListParagraph"/>
        <w:jc w:val="center"/>
        <w:rPr>
          <w:rFonts w:ascii="Times New Roman" w:hAnsi="Times New Roman" w:cs="Times New Roman"/>
          <w:b w:val="0"/>
          <w:color w:val="FF0000"/>
          <w:sz w:val="22"/>
          <w:szCs w:val="22"/>
        </w:rPr>
      </w:pPr>
      <w:r>
        <w:rPr>
          <w:rFonts w:ascii="Times New Roman" w:hAnsi="Times New Roman"/>
          <w:b w:val="0"/>
          <w:color w:val="FF0000"/>
          <w:sz w:val="22"/>
        </w:rPr>
        <w:tab/>
      </w:r>
      <w:r>
        <w:rPr>
          <w:rFonts w:ascii="Times New Roman" w:hAnsi="Times New Roman"/>
          <w:b w:val="0"/>
          <w:color w:val="FF0000"/>
          <w:sz w:val="22"/>
        </w:rPr>
        <w:tab/>
      </w:r>
      <w:r>
        <w:rPr>
          <w:rFonts w:ascii="Times New Roman" w:hAnsi="Times New Roman"/>
          <w:b w:val="0"/>
          <w:color w:val="FF0000"/>
          <w:sz w:val="22"/>
        </w:rPr>
        <w:tab/>
      </w:r>
    </w:p>
    <w:p w14:paraId="4B9DB674" w14:textId="1523039E" w:rsidR="00D333D4" w:rsidRDefault="00423713" w:rsidP="00D32301">
      <w:pPr>
        <w:pStyle w:val="ListParagraph"/>
        <w:spacing w:line="276" w:lineRule="auto"/>
        <w:ind w:left="3240"/>
        <w:jc w:val="both"/>
        <w:rPr>
          <w:rFonts w:ascii="Times New Roman" w:hAnsi="Times New Roman" w:cs="Times New Roman"/>
          <w:b w:val="0"/>
          <w:color w:val="FF0000"/>
          <w:sz w:val="22"/>
          <w:szCs w:val="22"/>
        </w:rPr>
      </w:pP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p>
    <w:p w14:paraId="682A4040" w14:textId="77777777" w:rsidR="00D333D4" w:rsidRPr="009A0E6B" w:rsidRDefault="00D333D4" w:rsidP="009A0E6B">
      <w:pPr>
        <w:pStyle w:val="ListParagraph"/>
        <w:rPr>
          <w:rFonts w:ascii="Times New Roman" w:hAnsi="Times New Roman"/>
          <w:b w:val="0"/>
          <w:color w:val="FF0000"/>
          <w:sz w:val="22"/>
        </w:rPr>
      </w:pPr>
    </w:p>
    <w:p w14:paraId="3D2A72D7" w14:textId="3D5D9DD8" w:rsidR="00342DC3" w:rsidRPr="00D964D7" w:rsidRDefault="00342DC3" w:rsidP="009A0E6B">
      <w:pPr>
        <w:pStyle w:val="ListParagraph"/>
        <w:numPr>
          <w:ilvl w:val="2"/>
          <w:numId w:val="10"/>
        </w:numPr>
        <w:rPr>
          <w:rFonts w:ascii="Times New Roman" w:hAnsi="Times New Roman" w:cs="Times New Roman"/>
          <w:b w:val="0"/>
          <w:sz w:val="22"/>
          <w:szCs w:val="22"/>
        </w:rPr>
      </w:pPr>
      <w:r w:rsidRPr="00D964D7">
        <w:rPr>
          <w:rFonts w:ascii="Times New Roman" w:hAnsi="Times New Roman" w:cs="Times New Roman"/>
          <w:b w:val="0"/>
          <w:sz w:val="22"/>
          <w:szCs w:val="22"/>
        </w:rPr>
        <w:t>As referenced in subsection 8.2.J</w:t>
      </w:r>
      <w:proofErr w:type="gramStart"/>
      <w:r w:rsidRPr="00D964D7">
        <w:rPr>
          <w:rFonts w:ascii="Times New Roman" w:hAnsi="Times New Roman" w:cs="Times New Roman"/>
          <w:b w:val="0"/>
          <w:sz w:val="22"/>
          <w:szCs w:val="22"/>
        </w:rPr>
        <w:t>,  value</w:t>
      </w:r>
      <w:proofErr w:type="gramEnd"/>
      <w:r w:rsidRPr="00D964D7">
        <w:rPr>
          <w:rFonts w:ascii="Times New Roman" w:hAnsi="Times New Roman" w:cs="Times New Roman"/>
          <w:b w:val="0"/>
          <w:sz w:val="22"/>
          <w:szCs w:val="22"/>
        </w:rPr>
        <w:t xml:space="preserve">-added </w:t>
      </w:r>
      <w:r w:rsidR="00CF5083" w:rsidRPr="00D964D7">
        <w:rPr>
          <w:rFonts w:ascii="Times New Roman" w:hAnsi="Times New Roman" w:cs="Times New Roman"/>
          <w:b w:val="0"/>
          <w:sz w:val="22"/>
          <w:szCs w:val="22"/>
        </w:rPr>
        <w:t xml:space="preserve">products and/or services </w:t>
      </w:r>
      <w:r w:rsidRPr="00D964D7">
        <w:rPr>
          <w:rFonts w:ascii="Times New Roman" w:hAnsi="Times New Roman" w:cs="Times New Roman"/>
          <w:b w:val="0"/>
          <w:sz w:val="22"/>
          <w:szCs w:val="22"/>
        </w:rPr>
        <w:t xml:space="preserve">within scope of the Acquisition may be included in </w:t>
      </w:r>
      <w:r w:rsidR="00CF5083" w:rsidRPr="00D964D7">
        <w:rPr>
          <w:rFonts w:ascii="Times New Roman" w:hAnsi="Times New Roman" w:cs="Times New Roman"/>
          <w:b w:val="0"/>
          <w:sz w:val="22"/>
          <w:szCs w:val="22"/>
        </w:rPr>
        <w:t>the</w:t>
      </w:r>
      <w:r w:rsidRPr="00D964D7">
        <w:rPr>
          <w:rFonts w:ascii="Times New Roman" w:hAnsi="Times New Roman" w:cs="Times New Roman"/>
          <w:b w:val="0"/>
          <w:sz w:val="22"/>
          <w:szCs w:val="22"/>
        </w:rPr>
        <w:t xml:space="preserve"> Bid.</w:t>
      </w:r>
    </w:p>
    <w:p w14:paraId="2F2C069A" w14:textId="77777777" w:rsidR="00342DC3" w:rsidRPr="00D964D7" w:rsidRDefault="00342DC3" w:rsidP="009A0E6B">
      <w:pPr>
        <w:pStyle w:val="ListParagraph"/>
        <w:ind w:left="2880"/>
        <w:jc w:val="both"/>
        <w:rPr>
          <w:rFonts w:ascii="Times New Roman" w:hAnsi="Times New Roman"/>
          <w:b w:val="0"/>
          <w:sz w:val="22"/>
        </w:rPr>
      </w:pPr>
    </w:p>
    <w:p w14:paraId="47061C9C" w14:textId="77777777" w:rsidR="00342DC3" w:rsidRPr="00342DC3" w:rsidRDefault="00342DC3" w:rsidP="009A0E6B">
      <w:pPr>
        <w:pStyle w:val="ListParagraph"/>
        <w:rPr>
          <w:rFonts w:ascii="Times New Roman" w:hAnsi="Times New Roman" w:cs="Times New Roman"/>
          <w:b w:val="0"/>
          <w:color w:val="FF0000"/>
          <w:sz w:val="22"/>
          <w:szCs w:val="22"/>
        </w:rPr>
      </w:pPr>
    </w:p>
    <w:p w14:paraId="418EE7D0" w14:textId="77777777" w:rsidR="003760F7" w:rsidRDefault="005512F6" w:rsidP="009A0E6B">
      <w:pPr>
        <w:pStyle w:val="ListParagraph"/>
        <w:numPr>
          <w:ilvl w:val="2"/>
          <w:numId w:val="10"/>
        </w:numPr>
        <w:jc w:val="both"/>
        <w:rPr>
          <w:rFonts w:ascii="Times New Roman" w:hAnsi="Times New Roman" w:cs="Times New Roman"/>
          <w:b w:val="0"/>
          <w:sz w:val="22"/>
          <w:szCs w:val="22"/>
        </w:rPr>
      </w:pPr>
      <w:r w:rsidRPr="00D964D7">
        <w:rPr>
          <w:rFonts w:ascii="Times New Roman" w:hAnsi="Times New Roman" w:cs="Times New Roman"/>
          <w:b w:val="0"/>
          <w:sz w:val="22"/>
          <w:szCs w:val="22"/>
        </w:rPr>
        <w:lastRenderedPageBreak/>
        <w:t>As referenced in subsection 8.2.K, t</w:t>
      </w:r>
      <w:r w:rsidR="00F9259C" w:rsidRPr="00D964D7">
        <w:rPr>
          <w:rFonts w:ascii="Times New Roman" w:hAnsi="Times New Roman" w:cs="Times New Roman"/>
          <w:b w:val="0"/>
          <w:sz w:val="22"/>
          <w:szCs w:val="22"/>
        </w:rPr>
        <w:t>hree years of audited financial statements are required to be included in the Bid.</w:t>
      </w:r>
    </w:p>
    <w:p w14:paraId="3E3C087E" w14:textId="3BA6B9EF" w:rsidR="00F9259C" w:rsidRDefault="00806BCF" w:rsidP="003760F7">
      <w:pPr>
        <w:pStyle w:val="ListParagraph"/>
        <w:numPr>
          <w:ilvl w:val="8"/>
          <w:numId w:val="10"/>
        </w:numPr>
        <w:jc w:val="both"/>
        <w:rPr>
          <w:rFonts w:ascii="Times New Roman" w:hAnsi="Times New Roman" w:cs="Times New Roman"/>
          <w:b w:val="0"/>
          <w:sz w:val="22"/>
          <w:szCs w:val="22"/>
        </w:rPr>
      </w:pPr>
      <w:r w:rsidRPr="00806BCF">
        <w:rPr>
          <w:rFonts w:ascii="Times New Roman" w:hAnsi="Times New Roman" w:cs="Times New Roman"/>
          <w:b w:val="0"/>
          <w:sz w:val="22"/>
          <w:szCs w:val="22"/>
        </w:rPr>
        <w:t>The bidder shall indicate if he/she has the necessary financial capacity, including working capital and other resources, demonstrating his/her ability, to fulfill the contract without assistance from any outside source. If the bidder does not possess the necessary financial capacity, he/she shall indicate to what extent outside sources are required.</w:t>
      </w:r>
    </w:p>
    <w:p w14:paraId="0637D494" w14:textId="77777777" w:rsidR="003760F7" w:rsidRDefault="003760F7" w:rsidP="003760F7">
      <w:pPr>
        <w:pStyle w:val="ListParagraph"/>
        <w:ind w:left="3240"/>
        <w:jc w:val="both"/>
        <w:rPr>
          <w:rFonts w:ascii="Times New Roman" w:hAnsi="Times New Roman" w:cs="Times New Roman"/>
          <w:b w:val="0"/>
          <w:sz w:val="22"/>
          <w:szCs w:val="22"/>
        </w:rPr>
      </w:pPr>
    </w:p>
    <w:p w14:paraId="72FBA99D" w14:textId="26E2E192" w:rsidR="003760F7" w:rsidRPr="003760F7" w:rsidRDefault="003760F7" w:rsidP="003760F7">
      <w:pPr>
        <w:pStyle w:val="ListParagraph"/>
        <w:numPr>
          <w:ilvl w:val="8"/>
          <w:numId w:val="10"/>
        </w:numPr>
        <w:rPr>
          <w:rFonts w:ascii="Times New Roman" w:hAnsi="Times New Roman" w:cs="Times New Roman"/>
          <w:b w:val="0"/>
          <w:sz w:val="22"/>
          <w:szCs w:val="22"/>
        </w:rPr>
      </w:pPr>
      <w:r>
        <w:rPr>
          <w:rFonts w:ascii="Times New Roman" w:hAnsi="Times New Roman" w:cs="Times New Roman"/>
          <w:b w:val="0"/>
          <w:sz w:val="22"/>
          <w:szCs w:val="22"/>
        </w:rPr>
        <w:t>F</w:t>
      </w:r>
      <w:r w:rsidRPr="003760F7">
        <w:rPr>
          <w:rFonts w:ascii="Times New Roman" w:hAnsi="Times New Roman" w:cs="Times New Roman"/>
          <w:b w:val="0"/>
          <w:sz w:val="22"/>
          <w:szCs w:val="22"/>
        </w:rPr>
        <w:t>inancial statements to specify costs of food, labor, materials, overhead and profit</w:t>
      </w:r>
      <w:r>
        <w:rPr>
          <w:rFonts w:ascii="Times New Roman" w:hAnsi="Times New Roman" w:cs="Times New Roman"/>
          <w:b w:val="0"/>
          <w:sz w:val="22"/>
          <w:szCs w:val="22"/>
        </w:rPr>
        <w:t>.</w:t>
      </w:r>
    </w:p>
    <w:p w14:paraId="7D5E47EF" w14:textId="77777777" w:rsidR="003760F7" w:rsidRPr="00806BCF" w:rsidRDefault="003760F7" w:rsidP="00911DCC">
      <w:pPr>
        <w:pStyle w:val="ListParagraph"/>
        <w:ind w:left="3240"/>
        <w:jc w:val="both"/>
        <w:rPr>
          <w:rFonts w:ascii="Times New Roman" w:hAnsi="Times New Roman" w:cs="Times New Roman"/>
          <w:b w:val="0"/>
          <w:sz w:val="22"/>
          <w:szCs w:val="22"/>
        </w:rPr>
      </w:pPr>
    </w:p>
    <w:p w14:paraId="201EAB55" w14:textId="0BC5983D" w:rsidR="00F9259C" w:rsidRPr="009A0E6B" w:rsidRDefault="00F9259C" w:rsidP="009A0E6B">
      <w:pPr>
        <w:pStyle w:val="ListParagraph"/>
        <w:ind w:left="2880"/>
        <w:jc w:val="both"/>
        <w:rPr>
          <w:rFonts w:ascii="Times New Roman" w:hAnsi="Times New Roman"/>
          <w:b w:val="0"/>
          <w:color w:val="FF0000"/>
          <w:sz w:val="22"/>
        </w:rPr>
      </w:pPr>
    </w:p>
    <w:p w14:paraId="225E22CA" w14:textId="7778F263" w:rsidR="001E7883" w:rsidRPr="00D964D7" w:rsidRDefault="005512F6" w:rsidP="009A0E6B">
      <w:pPr>
        <w:pStyle w:val="ListParagraph"/>
        <w:numPr>
          <w:ilvl w:val="2"/>
          <w:numId w:val="10"/>
        </w:numPr>
        <w:rPr>
          <w:rFonts w:ascii="Times New Roman" w:hAnsi="Times New Roman" w:cs="Times New Roman"/>
          <w:b w:val="0"/>
          <w:sz w:val="22"/>
          <w:szCs w:val="22"/>
        </w:rPr>
      </w:pPr>
      <w:r w:rsidRPr="00D964D7">
        <w:rPr>
          <w:rFonts w:ascii="Times New Roman" w:hAnsi="Times New Roman" w:cs="Times New Roman"/>
          <w:b w:val="0"/>
          <w:sz w:val="22"/>
          <w:szCs w:val="22"/>
        </w:rPr>
        <w:t xml:space="preserve">As referenced in subsection 8.2.L, </w:t>
      </w:r>
      <w:r w:rsidR="001E7883" w:rsidRPr="00D964D7">
        <w:rPr>
          <w:rFonts w:ascii="Times New Roman" w:hAnsi="Times New Roman" w:cs="Times New Roman"/>
          <w:b w:val="0"/>
          <w:sz w:val="22"/>
          <w:szCs w:val="22"/>
        </w:rPr>
        <w:t xml:space="preserve">references are required to establish that a Bidder has successful implementation experience. </w:t>
      </w:r>
    </w:p>
    <w:p w14:paraId="70ABF945" w14:textId="77777777" w:rsidR="00D964D7" w:rsidRPr="00D964D7" w:rsidRDefault="00D964D7" w:rsidP="00D964D7">
      <w:pPr>
        <w:pStyle w:val="ListParagraph"/>
        <w:rPr>
          <w:rFonts w:ascii="Times New Roman" w:hAnsi="Times New Roman" w:cs="Times New Roman"/>
          <w:b w:val="0"/>
          <w:sz w:val="22"/>
          <w:szCs w:val="22"/>
        </w:rPr>
      </w:pPr>
    </w:p>
    <w:p w14:paraId="2E8FCA15" w14:textId="5D48649D" w:rsidR="003760F7" w:rsidRDefault="00D964D7" w:rsidP="003760F7">
      <w:pPr>
        <w:pStyle w:val="ListParagraph"/>
        <w:numPr>
          <w:ilvl w:val="8"/>
          <w:numId w:val="10"/>
        </w:numPr>
        <w:ind w:left="2160"/>
        <w:rPr>
          <w:rFonts w:ascii="Times New Roman" w:hAnsi="Times New Roman" w:cs="Times New Roman"/>
          <w:b w:val="0"/>
          <w:sz w:val="22"/>
          <w:szCs w:val="22"/>
        </w:rPr>
      </w:pPr>
      <w:r w:rsidRPr="003760F7">
        <w:rPr>
          <w:rFonts w:ascii="Times New Roman" w:hAnsi="Times New Roman" w:cs="Times New Roman"/>
          <w:b w:val="0"/>
          <w:sz w:val="22"/>
          <w:szCs w:val="22"/>
        </w:rPr>
        <w:t>Each bidder shall be required to have experience in the area of food service in educational institutions and settings.  Such qualifications shall be demonstrated by the bidder providing OSSM a list of four (4) education-related food service operations the bidder currently operates or has operated within the past five (5) calendar years, with at least one (1) of those being an education-related food service operation included for which bidder has ceased to manage during the last two (2) calendar years.</w:t>
      </w:r>
    </w:p>
    <w:p w14:paraId="3D48C4D6" w14:textId="77777777" w:rsidR="003760F7" w:rsidRDefault="003760F7" w:rsidP="003760F7">
      <w:pPr>
        <w:pStyle w:val="ListParagraph"/>
        <w:ind w:left="2160"/>
        <w:rPr>
          <w:rFonts w:ascii="Times New Roman" w:hAnsi="Times New Roman" w:cs="Times New Roman"/>
          <w:b w:val="0"/>
          <w:sz w:val="22"/>
          <w:szCs w:val="22"/>
        </w:rPr>
      </w:pPr>
    </w:p>
    <w:p w14:paraId="7F54BB8C" w14:textId="33F08E4C" w:rsidR="00D964D7" w:rsidRPr="003760F7" w:rsidRDefault="00D964D7" w:rsidP="003760F7">
      <w:pPr>
        <w:pStyle w:val="ListParagraph"/>
        <w:numPr>
          <w:ilvl w:val="8"/>
          <w:numId w:val="10"/>
        </w:numPr>
        <w:ind w:left="2160"/>
        <w:rPr>
          <w:rFonts w:ascii="Times New Roman" w:hAnsi="Times New Roman" w:cs="Times New Roman"/>
          <w:b w:val="0"/>
          <w:bCs/>
          <w:sz w:val="22"/>
          <w:szCs w:val="22"/>
        </w:rPr>
      </w:pPr>
      <w:r w:rsidRPr="003760F7">
        <w:rPr>
          <w:rFonts w:ascii="Times New Roman" w:hAnsi="Times New Roman" w:cs="Times New Roman"/>
          <w:b w:val="0"/>
          <w:bCs/>
          <w:sz w:val="22"/>
          <w:szCs w:val="22"/>
        </w:rPr>
        <w:t>Each listing shall include the name of the institution to which food service was provided, along with contact information for the institution officer, employee, or official who was responsible for food service.</w:t>
      </w:r>
    </w:p>
    <w:p w14:paraId="0A5155F6" w14:textId="77777777" w:rsidR="001E7883" w:rsidRPr="00D964D7" w:rsidRDefault="001E7883" w:rsidP="009A0E6B">
      <w:pPr>
        <w:pStyle w:val="ListParagraph"/>
        <w:ind w:left="2880"/>
        <w:jc w:val="both"/>
        <w:rPr>
          <w:rFonts w:ascii="Times New Roman" w:hAnsi="Times New Roman"/>
          <w:b w:val="0"/>
          <w:sz w:val="22"/>
        </w:rPr>
      </w:pPr>
    </w:p>
    <w:p w14:paraId="539FA263" w14:textId="31FD679F" w:rsidR="00F9259C" w:rsidRPr="00D964D7" w:rsidRDefault="005512F6" w:rsidP="009A0E6B">
      <w:pPr>
        <w:pStyle w:val="ListParagraph"/>
        <w:numPr>
          <w:ilvl w:val="2"/>
          <w:numId w:val="10"/>
        </w:numPr>
        <w:jc w:val="both"/>
        <w:rPr>
          <w:rFonts w:ascii="Times New Roman" w:hAnsi="Times New Roman" w:cs="Times New Roman"/>
          <w:b w:val="0"/>
          <w:sz w:val="22"/>
          <w:szCs w:val="22"/>
        </w:rPr>
      </w:pPr>
      <w:r w:rsidRPr="00D964D7">
        <w:rPr>
          <w:rFonts w:ascii="Times New Roman" w:hAnsi="Times New Roman" w:cs="Times New Roman"/>
          <w:b w:val="0"/>
          <w:sz w:val="22"/>
          <w:szCs w:val="22"/>
        </w:rPr>
        <w:t>As referenced in subsection 8.2.M, t</w:t>
      </w:r>
      <w:r w:rsidR="00F9259C" w:rsidRPr="00D964D7">
        <w:rPr>
          <w:rFonts w:ascii="Times New Roman" w:hAnsi="Times New Roman" w:cs="Times New Roman"/>
          <w:b w:val="0"/>
          <w:sz w:val="22"/>
          <w:szCs w:val="22"/>
        </w:rPr>
        <w:t>he following additional company information is required to be included in the Bid:</w:t>
      </w:r>
    </w:p>
    <w:p w14:paraId="2E2586E2" w14:textId="77777777" w:rsidR="00F9259C" w:rsidRPr="00D964D7" w:rsidRDefault="00F9259C" w:rsidP="009A0E6B">
      <w:pPr>
        <w:pStyle w:val="ListParagraph"/>
        <w:ind w:left="2880"/>
        <w:jc w:val="both"/>
        <w:rPr>
          <w:rFonts w:ascii="Times New Roman" w:hAnsi="Times New Roman" w:cs="Times New Roman"/>
          <w:b w:val="0"/>
          <w:sz w:val="22"/>
          <w:szCs w:val="22"/>
        </w:rPr>
      </w:pPr>
    </w:p>
    <w:p w14:paraId="70B45A8D" w14:textId="77777777" w:rsidR="00F9259C" w:rsidRPr="00D964D7"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D964D7">
        <w:rPr>
          <w:rFonts w:ascii="Times New Roman" w:hAnsi="Times New Roman" w:cs="Times New Roman"/>
          <w:b w:val="0"/>
          <w:sz w:val="22"/>
          <w:szCs w:val="22"/>
        </w:rPr>
        <w:t>Length of time the Bidder has been in business;</w:t>
      </w:r>
    </w:p>
    <w:p w14:paraId="5202B3E1" w14:textId="77777777" w:rsidR="00F9259C" w:rsidRPr="00D964D7"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D964D7">
        <w:rPr>
          <w:rFonts w:ascii="Times New Roman" w:hAnsi="Times New Roman" w:cs="Times New Roman"/>
          <w:b w:val="0"/>
          <w:sz w:val="22"/>
          <w:szCs w:val="22"/>
        </w:rPr>
        <w:t>A brief description of the company;</w:t>
      </w:r>
    </w:p>
    <w:p w14:paraId="4CBBA4DD" w14:textId="77777777" w:rsidR="00F9259C" w:rsidRPr="00D964D7"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D964D7">
        <w:rPr>
          <w:rFonts w:ascii="Times New Roman" w:hAnsi="Times New Roman" w:cs="Times New Roman"/>
          <w:b w:val="0"/>
          <w:sz w:val="22"/>
          <w:szCs w:val="22"/>
        </w:rPr>
        <w:t>Company size and organization;</w:t>
      </w:r>
    </w:p>
    <w:p w14:paraId="55B0A23A" w14:textId="617D0890" w:rsidR="00F9259C" w:rsidRPr="00D964D7"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D964D7">
        <w:rPr>
          <w:rFonts w:ascii="Times New Roman" w:hAnsi="Times New Roman" w:cs="Times New Roman"/>
          <w:b w:val="0"/>
          <w:sz w:val="22"/>
          <w:szCs w:val="22"/>
        </w:rPr>
        <w:t xml:space="preserve">The number of years the Bidder has been providing </w:t>
      </w:r>
      <w:r w:rsidR="00CF5083" w:rsidRPr="00D964D7">
        <w:rPr>
          <w:rFonts w:ascii="Times New Roman" w:hAnsi="Times New Roman" w:cs="Times New Roman"/>
          <w:b w:val="0"/>
          <w:sz w:val="22"/>
          <w:szCs w:val="22"/>
        </w:rPr>
        <w:t xml:space="preserve">products and/or services </w:t>
      </w:r>
      <w:r w:rsidRPr="00D964D7">
        <w:rPr>
          <w:rFonts w:ascii="Times New Roman" w:hAnsi="Times New Roman" w:cs="Times New Roman"/>
          <w:b w:val="0"/>
          <w:sz w:val="22"/>
          <w:szCs w:val="22"/>
        </w:rPr>
        <w:t>of the type requested;</w:t>
      </w:r>
    </w:p>
    <w:p w14:paraId="727AB2E8" w14:textId="77777777" w:rsidR="00F9259C" w:rsidRPr="009A0E6B" w:rsidRDefault="00F9259C" w:rsidP="009A0E6B">
      <w:pPr>
        <w:pStyle w:val="ListParagraph"/>
        <w:ind w:left="3240"/>
        <w:jc w:val="both"/>
        <w:rPr>
          <w:rFonts w:ascii="Times New Roman" w:hAnsi="Times New Roman"/>
          <w:b w:val="0"/>
          <w:color w:val="FF0000"/>
          <w:sz w:val="22"/>
        </w:rPr>
      </w:pP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 xml:space="preserve">any contractual </w:t>
      </w:r>
      <w:r w:rsidR="00A7752E" w:rsidRPr="00CC1468">
        <w:rPr>
          <w:rFonts w:ascii="Times New Roman" w:hAnsi="Times New Roman" w:cs="Times New Roman"/>
        </w:rPr>
        <w:lastRenderedPageBreak/>
        <w:t>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2"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2"/>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 xml:space="preserve">business references, Voluntary Product Accessibility </w:t>
      </w:r>
      <w:r w:rsidR="00EE4CD5">
        <w:rPr>
          <w:rFonts w:ascii="Times New Roman" w:hAnsi="Times New Roman" w:cs="Times New Roman"/>
          <w:b w:val="0"/>
          <w:sz w:val="22"/>
          <w:szCs w:val="22"/>
        </w:rPr>
        <w:lastRenderedPageBreak/>
        <w:t>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lastRenderedPageBreak/>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7F9DCBCA"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w:t>
      </w:r>
      <w:r>
        <w:rPr>
          <w:rFonts w:ascii="Times New Roman" w:hAnsi="Times New Roman" w:cs="Times New Roman"/>
          <w:b w:val="0"/>
          <w:color w:val="auto"/>
          <w:sz w:val="22"/>
          <w:szCs w:val="22"/>
        </w:rPr>
        <w:lastRenderedPageBreak/>
        <w:t>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2"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3"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w:t>
      </w:r>
      <w:r w:rsidR="00FB20AB">
        <w:rPr>
          <w:rFonts w:ascii="Times New Roman" w:hAnsi="Times New Roman" w:cs="Times New Roman"/>
          <w:bCs/>
          <w:sz w:val="22"/>
          <w:szCs w:val="22"/>
        </w:rPr>
        <w:lastRenderedPageBreak/>
        <w:t xml:space="preserve">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By submitting a Bid, </w:t>
      </w:r>
      <w:r w:rsidR="00463232" w:rsidRPr="00BC76EA">
        <w:rPr>
          <w:rFonts w:ascii="Times New Roman" w:hAnsi="Times New Roman" w:cs="Times New Roman"/>
          <w:b w:val="0"/>
          <w:color w:val="auto"/>
          <w:sz w:val="22"/>
          <w:szCs w:val="22"/>
        </w:rPr>
        <w:lastRenderedPageBreak/>
        <w:t>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 xml:space="preserve">has authorized acceptance of Bids due to a significant error or incident that occurred which </w:t>
      </w:r>
      <w:r w:rsidR="00A17699" w:rsidRPr="00A17699">
        <w:rPr>
          <w:rFonts w:ascii="Times New Roman" w:hAnsi="Times New Roman" w:cs="Times New Roman"/>
          <w:color w:val="auto"/>
          <w:sz w:val="22"/>
          <w:szCs w:val="22"/>
        </w:rPr>
        <w:lastRenderedPageBreak/>
        <w:t>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w:t>
      </w:r>
      <w:r w:rsidR="0072169E">
        <w:rPr>
          <w:rFonts w:ascii="Times New Roman" w:hAnsi="Times New Roman" w:cs="Times New Roman"/>
          <w:b w:val="0"/>
          <w:color w:val="auto"/>
          <w:sz w:val="22"/>
          <w:szCs w:val="22"/>
        </w:rPr>
        <w:lastRenderedPageBreak/>
        <w:t>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4"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5" w:name="_Toc474321211"/>
      <w:bookmarkStart w:id="26" w:name="_Toc255833725"/>
      <w:bookmarkEnd w:id="24"/>
      <w:r w:rsidRPr="00BC76EA">
        <w:rPr>
          <w:rFonts w:ascii="Times New Roman" w:hAnsi="Times New Roman" w:cs="Times New Roman"/>
          <w:color w:val="auto"/>
          <w:sz w:val="22"/>
          <w:szCs w:val="22"/>
        </w:rPr>
        <w:t>Award of Contract</w:t>
      </w:r>
      <w:bookmarkEnd w:id="25"/>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4"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cs="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6"/>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5"/>
      <w:headerReference w:type="first" r:id="rId16"/>
      <w:footerReference w:type="firs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72F4A" w14:textId="77777777" w:rsidR="00F003B7" w:rsidRDefault="00F003B7" w:rsidP="003A1DD0">
      <w:pPr>
        <w:spacing w:after="0" w:line="240" w:lineRule="auto"/>
      </w:pPr>
      <w:r>
        <w:separator/>
      </w:r>
    </w:p>
  </w:endnote>
  <w:endnote w:type="continuationSeparator" w:id="0">
    <w:p w14:paraId="1023EEAB" w14:textId="77777777" w:rsidR="00F003B7" w:rsidRDefault="00F003B7" w:rsidP="003A1DD0">
      <w:pPr>
        <w:spacing w:after="0" w:line="240" w:lineRule="auto"/>
      </w:pPr>
      <w:r>
        <w:continuationSeparator/>
      </w:r>
    </w:p>
  </w:endnote>
  <w:endnote w:type="continuationNotice" w:id="1">
    <w:p w14:paraId="6FE2E682" w14:textId="77777777" w:rsidR="00F003B7" w:rsidRDefault="00F003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38812BC8"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C412E2">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412E2">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E7354" w14:textId="77777777" w:rsidR="00F003B7" w:rsidRDefault="00F003B7" w:rsidP="003A1DD0">
      <w:pPr>
        <w:spacing w:after="0" w:line="240" w:lineRule="auto"/>
      </w:pPr>
      <w:r>
        <w:separator/>
      </w:r>
    </w:p>
  </w:footnote>
  <w:footnote w:type="continuationSeparator" w:id="0">
    <w:p w14:paraId="343B441C" w14:textId="77777777" w:rsidR="00F003B7" w:rsidRDefault="00F003B7" w:rsidP="003A1DD0">
      <w:pPr>
        <w:spacing w:after="0" w:line="240" w:lineRule="auto"/>
      </w:pPr>
      <w:r>
        <w:continuationSeparator/>
      </w:r>
    </w:p>
  </w:footnote>
  <w:footnote w:type="continuationNotice" w:id="1">
    <w:p w14:paraId="74DA8641" w14:textId="77777777" w:rsidR="00F003B7" w:rsidRDefault="00F003B7">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BE2F05"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BE2F05">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BE2F05">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16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1F10"/>
    <w:rsid w:val="000248B7"/>
    <w:rsid w:val="000278A5"/>
    <w:rsid w:val="00052529"/>
    <w:rsid w:val="00052F9E"/>
    <w:rsid w:val="000555DD"/>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6FEE"/>
    <w:rsid w:val="001074F3"/>
    <w:rsid w:val="001111A9"/>
    <w:rsid w:val="00112AFA"/>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0B3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760F7"/>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176E"/>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2738"/>
    <w:rsid w:val="00673234"/>
    <w:rsid w:val="00673E0F"/>
    <w:rsid w:val="006778C7"/>
    <w:rsid w:val="00685DBB"/>
    <w:rsid w:val="006955B2"/>
    <w:rsid w:val="006A18CF"/>
    <w:rsid w:val="006B3361"/>
    <w:rsid w:val="006B3560"/>
    <w:rsid w:val="006B5B36"/>
    <w:rsid w:val="006B772F"/>
    <w:rsid w:val="006C526E"/>
    <w:rsid w:val="006C75C2"/>
    <w:rsid w:val="006D109B"/>
    <w:rsid w:val="006D3C77"/>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343A2"/>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D0B09"/>
    <w:rsid w:val="007D46EA"/>
    <w:rsid w:val="007D476F"/>
    <w:rsid w:val="007D5399"/>
    <w:rsid w:val="007D5DC6"/>
    <w:rsid w:val="007D64EB"/>
    <w:rsid w:val="007E049A"/>
    <w:rsid w:val="007E15B0"/>
    <w:rsid w:val="007E56AB"/>
    <w:rsid w:val="007F1513"/>
    <w:rsid w:val="008008F5"/>
    <w:rsid w:val="00801204"/>
    <w:rsid w:val="008056EE"/>
    <w:rsid w:val="00806BCF"/>
    <w:rsid w:val="008079EC"/>
    <w:rsid w:val="0081121B"/>
    <w:rsid w:val="00814A2E"/>
    <w:rsid w:val="0081654D"/>
    <w:rsid w:val="00823522"/>
    <w:rsid w:val="00825A94"/>
    <w:rsid w:val="00827242"/>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1DCC"/>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1D9E"/>
    <w:rsid w:val="00982CAB"/>
    <w:rsid w:val="00982D3C"/>
    <w:rsid w:val="0098337C"/>
    <w:rsid w:val="00986784"/>
    <w:rsid w:val="00990782"/>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E2F05"/>
    <w:rsid w:val="00BF3F9A"/>
    <w:rsid w:val="00BF5BE9"/>
    <w:rsid w:val="00C00734"/>
    <w:rsid w:val="00C01C0F"/>
    <w:rsid w:val="00C030A1"/>
    <w:rsid w:val="00C04C92"/>
    <w:rsid w:val="00C12875"/>
    <w:rsid w:val="00C13046"/>
    <w:rsid w:val="00C13CB0"/>
    <w:rsid w:val="00C14152"/>
    <w:rsid w:val="00C2243E"/>
    <w:rsid w:val="00C23417"/>
    <w:rsid w:val="00C30F03"/>
    <w:rsid w:val="00C329E3"/>
    <w:rsid w:val="00C365E8"/>
    <w:rsid w:val="00C412E2"/>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26C5D"/>
    <w:rsid w:val="00D304B5"/>
    <w:rsid w:val="00D32301"/>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964D7"/>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06B9C"/>
    <w:rsid w:val="00E1250C"/>
    <w:rsid w:val="00E12AA2"/>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03B7"/>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MESCPeBID@omes.ok.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ites/g/files/gmc316/f/SecurityCertification-R_0.xls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eresa.terry@omes.ok.go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mes.ok.gov/services/purchasing/vendor-registrati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2.xml><?xml version="1.0" encoding="utf-8"?>
<ds:datastoreItem xmlns:ds="http://schemas.openxmlformats.org/officeDocument/2006/customXml" ds:itemID="{9363A7A0-4AFC-4E57-BCC1-6296514AF259}">
  <ds:schemaRefs>
    <ds:schemaRef ds:uri="http://schemas.openxmlformats.org/officeDocument/2006/bibliography"/>
  </ds:schemaRefs>
</ds:datastoreItem>
</file>

<file path=customXml/itemProps3.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5365</Words>
  <Characters>30583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Teresa Terry</cp:lastModifiedBy>
  <cp:revision>4</cp:revision>
  <cp:lastPrinted>2020-09-01T14:51:00Z</cp:lastPrinted>
  <dcterms:created xsi:type="dcterms:W3CDTF">2022-03-25T20:11:00Z</dcterms:created>
  <dcterms:modified xsi:type="dcterms:W3CDTF">2022-03-25T20:43:00Z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