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596" w:rsidRDefault="0080357F" w:rsidP="00D77596">
      <w:pPr>
        <w:jc w:val="center"/>
      </w:pPr>
      <w:bookmarkStart w:id="0" w:name="_GoBack"/>
      <w:bookmarkEnd w:id="0"/>
      <w:permStart w:id="1029773154" w:edGrp="everyone"/>
      <w:r>
        <w:t xml:space="preserve"> </w:t>
      </w:r>
    </w:p>
    <w:p w:rsidR="00D77596" w:rsidRDefault="00D77596" w:rsidP="00D77596">
      <w:pPr>
        <w:jc w:val="center"/>
      </w:pPr>
    </w:p>
    <w:p w:rsidR="00D77596" w:rsidRDefault="00D77596" w:rsidP="00D77596">
      <w:pPr>
        <w:jc w:val="center"/>
      </w:pPr>
    </w:p>
    <w:p w:rsidR="00D77596" w:rsidRDefault="00D77596" w:rsidP="00D77596">
      <w:pPr>
        <w:jc w:val="center"/>
      </w:pPr>
    </w:p>
    <w:p w:rsidR="00D77596" w:rsidRPr="00AE1A9A" w:rsidRDefault="005A1F44" w:rsidP="00D7759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MEETING NOTICE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Cash Management and Investment Oversight Commission</w:t>
      </w:r>
      <w:r>
        <w:rPr>
          <w:rFonts w:ascii="Arial" w:hAnsi="Arial" w:cs="Arial"/>
          <w:b/>
          <w:sz w:val="26"/>
          <w:szCs w:val="26"/>
        </w:rPr>
        <w:t xml:space="preserve"> (CMIOC)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(Created by HB 1051, 1991 – 62:71.1)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</w:p>
    <w:p w:rsidR="00D77596" w:rsidRPr="00AE1A9A" w:rsidRDefault="00D77596" w:rsidP="00D77596">
      <w:pPr>
        <w:rPr>
          <w:rFonts w:ascii="Arial" w:hAnsi="Arial" w:cs="Arial"/>
        </w:rPr>
      </w:pP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TO:</w:t>
      </w:r>
      <w:r w:rsidRPr="006C0F59">
        <w:rPr>
          <w:rFonts w:ascii="Arial" w:hAnsi="Arial" w:cs="Arial"/>
          <w:b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Members of the Commission</w:t>
      </w: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DATE: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 xml:space="preserve">Friday, </w:t>
      </w:r>
      <w:r w:rsidR="00867C20">
        <w:rPr>
          <w:rFonts w:ascii="Arial" w:hAnsi="Arial" w:cs="Arial"/>
          <w:sz w:val="22"/>
          <w:szCs w:val="22"/>
        </w:rPr>
        <w:t>September 18</w:t>
      </w:r>
      <w:r>
        <w:rPr>
          <w:rFonts w:ascii="Arial" w:hAnsi="Arial" w:cs="Arial"/>
          <w:sz w:val="22"/>
          <w:szCs w:val="22"/>
        </w:rPr>
        <w:t>, 2015</w:t>
      </w: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TIME: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10:00 a.m.</w:t>
      </w:r>
    </w:p>
    <w:p w:rsidR="00D77596" w:rsidRDefault="00D77596" w:rsidP="005A1F44">
      <w:p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PLACE: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Room 419-A</w:t>
      </w:r>
    </w:p>
    <w:p w:rsidR="005A1F44" w:rsidRDefault="005A1F44" w:rsidP="005A1F4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State Capitol Building</w:t>
      </w:r>
    </w:p>
    <w:p w:rsidR="005A1F44" w:rsidRPr="006C0F59" w:rsidRDefault="005A1F44" w:rsidP="005A1F44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SUBJECT: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Regular Meeting</w:t>
      </w:r>
    </w:p>
    <w:p w:rsidR="00D77596" w:rsidRDefault="00D77596" w:rsidP="00D77596">
      <w:pPr>
        <w:spacing w:line="360" w:lineRule="auto"/>
        <w:rPr>
          <w:rFonts w:ascii="Arial" w:hAnsi="Arial" w:cs="Arial"/>
        </w:rPr>
      </w:pPr>
    </w:p>
    <w:p w:rsidR="00D77596" w:rsidRPr="00AE1A9A" w:rsidRDefault="00D77596" w:rsidP="00D77596">
      <w:pPr>
        <w:spacing w:line="360" w:lineRule="auto"/>
        <w:rPr>
          <w:rFonts w:ascii="Arial" w:hAnsi="Arial" w:cs="Arial"/>
        </w:rPr>
      </w:pPr>
    </w:p>
    <w:p w:rsidR="00D77596" w:rsidRPr="00AE1A9A" w:rsidRDefault="00D77596" w:rsidP="00D77596">
      <w:pPr>
        <w:jc w:val="center"/>
        <w:rPr>
          <w:rFonts w:ascii="Arial" w:hAnsi="Arial" w:cs="Arial"/>
          <w:b/>
        </w:rPr>
      </w:pPr>
      <w:r w:rsidRPr="00AE1A9A">
        <w:rPr>
          <w:rFonts w:ascii="Arial" w:hAnsi="Arial" w:cs="Arial"/>
          <w:b/>
        </w:rPr>
        <w:t>AGENDA</w:t>
      </w:r>
    </w:p>
    <w:p w:rsidR="00D77596" w:rsidRDefault="00D77596" w:rsidP="00D77596">
      <w:pPr>
        <w:jc w:val="center"/>
        <w:rPr>
          <w:rFonts w:ascii="Arial" w:hAnsi="Arial" w:cs="Arial"/>
          <w:b/>
          <w:sz w:val="28"/>
          <w:szCs w:val="28"/>
        </w:rPr>
      </w:pPr>
    </w:p>
    <w:p w:rsidR="00D77596" w:rsidRPr="0082621E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Roll C</w:t>
      </w:r>
      <w:r w:rsidRPr="006C0F59">
        <w:rPr>
          <w:rFonts w:ascii="Arial" w:hAnsi="Arial" w:cs="Arial"/>
          <w:sz w:val="22"/>
          <w:szCs w:val="22"/>
        </w:rPr>
        <w:t>all</w:t>
      </w:r>
      <w:r>
        <w:rPr>
          <w:rFonts w:ascii="Arial" w:hAnsi="Arial" w:cs="Arial"/>
          <w:sz w:val="22"/>
          <w:szCs w:val="22"/>
        </w:rPr>
        <w:t xml:space="preserve"> and Call to Order</w:t>
      </w:r>
    </w:p>
    <w:p w:rsidR="00D77596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Approval of minutes from the </w:t>
      </w:r>
      <w:r w:rsidR="00867C20">
        <w:rPr>
          <w:rFonts w:ascii="Arial" w:hAnsi="Arial" w:cs="Arial"/>
          <w:sz w:val="22"/>
          <w:szCs w:val="22"/>
        </w:rPr>
        <w:t>June 19</w:t>
      </w:r>
      <w:r>
        <w:rPr>
          <w:rFonts w:ascii="Arial" w:hAnsi="Arial" w:cs="Arial"/>
          <w:sz w:val="22"/>
          <w:szCs w:val="22"/>
        </w:rPr>
        <w:t>, 2015 meeting</w:t>
      </w:r>
    </w:p>
    <w:p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Review, discuss and take possible action on the Executive Review Committee Meetings and certification of receipt of reports from the State Treasurer’s Office</w:t>
      </w:r>
    </w:p>
    <w:p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Updates from the Treasurer’s Office</w:t>
      </w:r>
    </w:p>
    <w:p w:rsidR="00867C20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 xml:space="preserve">Review, discuss and take possible action on the </w:t>
      </w:r>
      <w:r w:rsidR="00867C20">
        <w:rPr>
          <w:rFonts w:ascii="Arial" w:hAnsi="Arial" w:cs="Arial"/>
          <w:sz w:val="22"/>
          <w:szCs w:val="22"/>
        </w:rPr>
        <w:t>June 30</w:t>
      </w:r>
      <w:r w:rsidR="00407973" w:rsidRPr="00867C20">
        <w:rPr>
          <w:rFonts w:ascii="Arial" w:hAnsi="Arial" w:cs="Arial"/>
          <w:sz w:val="22"/>
          <w:szCs w:val="22"/>
        </w:rPr>
        <w:t>, 2015 quarterly financial report for the Commissioners of the Land Office</w:t>
      </w:r>
      <w:r w:rsidR="00867C20">
        <w:rPr>
          <w:rFonts w:ascii="Arial" w:hAnsi="Arial" w:cs="Arial"/>
          <w:sz w:val="22"/>
          <w:szCs w:val="22"/>
        </w:rPr>
        <w:t>.</w:t>
      </w:r>
    </w:p>
    <w:p w:rsidR="00407973" w:rsidRPr="00867C20" w:rsidRDefault="00407973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>New Business</w:t>
      </w:r>
    </w:p>
    <w:p w:rsidR="00D77596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Adjournment</w:t>
      </w: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regular meeting is scheduled for</w:t>
      </w:r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Friday, </w:t>
      </w:r>
      <w:r w:rsidR="00867C20">
        <w:rPr>
          <w:rFonts w:ascii="Arial" w:hAnsi="Arial" w:cs="Arial"/>
          <w:sz w:val="22"/>
          <w:szCs w:val="22"/>
        </w:rPr>
        <w:t>December 4</w:t>
      </w:r>
      <w:r>
        <w:rPr>
          <w:rFonts w:ascii="Arial" w:hAnsi="Arial" w:cs="Arial"/>
          <w:sz w:val="22"/>
          <w:szCs w:val="22"/>
        </w:rPr>
        <w:t>, 2015</w:t>
      </w:r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Oklahoma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State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Capitol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sz w:val="22"/>
              <w:szCs w:val="22"/>
            </w:rPr>
            <w:t>2300 N Lincoln Blvd.</w:t>
          </w:r>
        </w:smartTag>
      </w:smartTag>
      <w:r>
        <w:rPr>
          <w:rFonts w:ascii="Arial" w:hAnsi="Arial" w:cs="Arial"/>
          <w:sz w:val="22"/>
          <w:szCs w:val="22"/>
        </w:rPr>
        <w:t>, Room 419-A</w:t>
      </w:r>
    </w:p>
    <w:p w:rsidR="00D77596" w:rsidRDefault="00D77596" w:rsidP="00D77596">
      <w:pPr>
        <w:jc w:val="center"/>
      </w:pPr>
      <w:r>
        <w:rPr>
          <w:rFonts w:ascii="Arial" w:hAnsi="Arial" w:cs="Arial"/>
          <w:sz w:val="22"/>
          <w:szCs w:val="22"/>
        </w:rPr>
        <w:t>Oklahoma City, OK  73105</w:t>
      </w:r>
    </w:p>
    <w:p w:rsidR="00386043" w:rsidRPr="00510700" w:rsidRDefault="0080357F" w:rsidP="00F27309">
      <w:r>
        <w:t xml:space="preserve">  </w:t>
      </w:r>
      <w:permEnd w:id="1029773154"/>
    </w:p>
    <w:sectPr w:rsidR="00386043" w:rsidRPr="00510700" w:rsidSect="00587874">
      <w:footerReference w:type="default" r:id="rId7"/>
      <w:headerReference w:type="first" r:id="rId8"/>
      <w:footerReference w:type="first" r:id="rId9"/>
      <w:pgSz w:w="12240" w:h="15840"/>
      <w:pgMar w:top="2306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596" w:rsidRDefault="00D77596" w:rsidP="00510700">
      <w:r>
        <w:separator/>
      </w:r>
    </w:p>
  </w:endnote>
  <w:endnote w:type="continuationSeparator" w:id="0">
    <w:p w:rsidR="00D77596" w:rsidRDefault="00D77596" w:rsidP="00510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buntu">
    <w:altName w:val="Segoe Script"/>
    <w:charset w:val="00"/>
    <w:family w:val="swiss"/>
    <w:pitch w:val="variable"/>
    <w:sig w:usb0="00000001" w:usb1="5000205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36CAEFB" wp14:editId="7B819664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36E67510" id="Straight Connector 8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" strokecolor="#a6a6a6" strokeweight=".5pt"/>
          </w:pict>
        </mc:Fallback>
      </mc:AlternateContent>
    </w:r>
  </w:p>
  <w:p w:rsidR="00510700" w:rsidRPr="00510700" w:rsidRDefault="00F27309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:rsidR="00510700" w:rsidRDefault="005107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6EA9DD1" wp14:editId="11B51F30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41A38EC6" id="Straight Connector 3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" strokecolor="#a6a6a6" strokeweight=".5pt"/>
          </w:pict>
        </mc:Fallback>
      </mc:AlternateContent>
    </w:r>
  </w:p>
  <w:p w:rsidR="00510700" w:rsidRPr="00510700" w:rsidRDefault="0080357F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:rsidR="00510700" w:rsidRDefault="005107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596" w:rsidRDefault="00D77596" w:rsidP="00510700">
      <w:r>
        <w:separator/>
      </w:r>
    </w:p>
  </w:footnote>
  <w:footnote w:type="continuationSeparator" w:id="0">
    <w:p w:rsidR="00D77596" w:rsidRDefault="00D77596" w:rsidP="00510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060" w:rsidRDefault="00510700" w:rsidP="00B1106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b/>
        <w:noProof/>
        <w:color w:val="5A5A5A"/>
        <w:sz w:val="16"/>
        <w:szCs w:val="16"/>
      </w:rPr>
      <w:drawing>
        <wp:anchor distT="0" distB="0" distL="114300" distR="114300" simplePos="0" relativeHeight="251659264" behindDoc="0" locked="0" layoutInCell="1" allowOverlap="1" wp14:anchorId="357377E9" wp14:editId="29CBE99B">
          <wp:simplePos x="0" y="0"/>
          <wp:positionH relativeFrom="column">
            <wp:posOffset>1771650</wp:posOffset>
          </wp:positionH>
          <wp:positionV relativeFrom="paragraph">
            <wp:posOffset>-228600</wp:posOffset>
          </wp:positionV>
          <wp:extent cx="1943100" cy="914400"/>
          <wp:effectExtent l="0" t="0" r="12700" b="0"/>
          <wp:wrapTight wrapText="bothSides">
            <wp:wrapPolygon edited="0">
              <wp:start x="3388" y="0"/>
              <wp:lineTo x="2259" y="1800"/>
              <wp:lineTo x="0" y="8400"/>
              <wp:lineTo x="0" y="17400"/>
              <wp:lineTo x="5082" y="21000"/>
              <wp:lineTo x="5365" y="21000"/>
              <wp:lineTo x="6776" y="21000"/>
              <wp:lineTo x="21459" y="18000"/>
              <wp:lineTo x="21459" y="600"/>
              <wp:lineTo x="6494" y="0"/>
              <wp:lineTo x="3388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Logo-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0700">
      <w:rPr>
        <w:rFonts w:ascii="Calibri" w:eastAsia="MS Mincho" w:hAnsi="Calibri"/>
        <w:b/>
        <w:color w:val="5A5A5A"/>
        <w:sz w:val="16"/>
        <w:szCs w:val="16"/>
      </w:rPr>
      <w:t xml:space="preserve">Preston L. Doerflinger </w:t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B11060">
      <w:rPr>
        <w:rFonts w:ascii="Calibri" w:eastAsia="MS Mincho" w:hAnsi="Calibri"/>
        <w:color w:val="5A5A5A"/>
        <w:sz w:val="16"/>
        <w:szCs w:val="16"/>
      </w:rPr>
      <w:t xml:space="preserve">  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</w:t>
    </w:r>
    <w:r w:rsidR="00B11060" w:rsidRPr="00B11060">
      <w:rPr>
        <w:rFonts w:ascii="Calibri" w:eastAsia="MS Mincho" w:hAnsi="Calibri"/>
        <w:b/>
        <w:color w:val="5A5A5A"/>
        <w:sz w:val="16"/>
        <w:szCs w:val="16"/>
      </w:rPr>
      <w:t>Mary Fallin</w:t>
    </w:r>
    <w:r w:rsidRPr="00510700">
      <w:rPr>
        <w:rFonts w:ascii="Calibri" w:eastAsia="MS Mincho" w:hAnsi="Calibri"/>
        <w:color w:val="5A5A5A"/>
        <w:sz w:val="16"/>
        <w:szCs w:val="16"/>
      </w:rPr>
      <w:t xml:space="preserve">       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b/>
        <w:color w:val="5A5A5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Director</w:t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   </w:t>
    </w:r>
    <w:r w:rsidR="00B11060">
      <w:rPr>
        <w:rFonts w:ascii="Calibri" w:eastAsia="MS Mincho" w:hAnsi="Calibri"/>
        <w:color w:val="5A5A5A"/>
        <w:sz w:val="16"/>
        <w:szCs w:val="16"/>
      </w:rPr>
      <w:t>Governor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CDAF7C" wp14:editId="03D1E92A">
              <wp:simplePos x="0" y="0"/>
              <wp:positionH relativeFrom="column">
                <wp:posOffset>-800100</wp:posOffset>
              </wp:positionH>
              <wp:positionV relativeFrom="paragraph">
                <wp:posOffset>578485</wp:posOffset>
              </wp:positionV>
              <wp:extent cx="7086600" cy="0"/>
              <wp:effectExtent l="0" t="0" r="25400" b="2540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74FC12A5" id="Straight Connector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45.55pt" to="495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" strokecolor="#a6a6a6" strokeweight=".5pt"/>
          </w:pict>
        </mc:Fallback>
      </mc:AlternateContent>
    </w:r>
    <w:r w:rsidRPr="00510700">
      <w:rPr>
        <w:rFonts w:ascii="Calibri" w:eastAsia="MS Mincho" w:hAnsi="Calibri"/>
        <w:color w:val="5A5A5A"/>
        <w:sz w:val="16"/>
        <w:szCs w:val="16"/>
      </w:rPr>
      <w:t>Secretary of Finance, Administration,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mbria" w:eastAsia="MS Mincho" w:hAnsi="Cambri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and Information Technology</w:t>
    </w:r>
    <w:r w:rsidRPr="00510700">
      <w:rPr>
        <w:rFonts w:ascii="Cambria" w:eastAsia="MS Mincho" w:hAnsi="Cambria"/>
        <w:sz w:val="16"/>
        <w:szCs w:val="16"/>
      </w:rPr>
      <w:tab/>
    </w:r>
  </w:p>
  <w:p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:rsidR="00510700" w:rsidRDefault="005107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E53DF"/>
    <w:multiLevelType w:val="hybridMultilevel"/>
    <w:tmpl w:val="44FA8D66"/>
    <w:lvl w:ilvl="0" w:tplc="B25014B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1CEA9CEC">
      <w:start w:val="2"/>
      <w:numFmt w:val="lowerLetter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03C9A">
      <w:start w:val="1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Aria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Full" w:cryptAlgorithmClass="hash" w:cryptAlgorithmType="typeAny" w:cryptAlgorithmSid="4" w:cryptSpinCount="100000" w:hash="r2aOt0nDx388O8xiK07sDXE9Ypc=" w:salt="b9HV4O98z5dFg+h3GikPbA==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596"/>
    <w:rsid w:val="00024784"/>
    <w:rsid w:val="00030B71"/>
    <w:rsid w:val="00053AC2"/>
    <w:rsid w:val="00071FAB"/>
    <w:rsid w:val="000730DD"/>
    <w:rsid w:val="00085C33"/>
    <w:rsid w:val="00085D33"/>
    <w:rsid w:val="000A5890"/>
    <w:rsid w:val="000B1AC9"/>
    <w:rsid w:val="000B64E7"/>
    <w:rsid w:val="000D022F"/>
    <w:rsid w:val="001F72FB"/>
    <w:rsid w:val="00223848"/>
    <w:rsid w:val="00223B00"/>
    <w:rsid w:val="00256976"/>
    <w:rsid w:val="002D2252"/>
    <w:rsid w:val="00370E79"/>
    <w:rsid w:val="0037656D"/>
    <w:rsid w:val="003807DF"/>
    <w:rsid w:val="004029AD"/>
    <w:rsid w:val="00403D9A"/>
    <w:rsid w:val="00407973"/>
    <w:rsid w:val="0044066E"/>
    <w:rsid w:val="00441D57"/>
    <w:rsid w:val="0047233C"/>
    <w:rsid w:val="004F7477"/>
    <w:rsid w:val="00510700"/>
    <w:rsid w:val="00523267"/>
    <w:rsid w:val="00532E56"/>
    <w:rsid w:val="00545C55"/>
    <w:rsid w:val="005537B3"/>
    <w:rsid w:val="00561617"/>
    <w:rsid w:val="00587874"/>
    <w:rsid w:val="00594193"/>
    <w:rsid w:val="005A1F44"/>
    <w:rsid w:val="00691456"/>
    <w:rsid w:val="006B3F87"/>
    <w:rsid w:val="007017D0"/>
    <w:rsid w:val="00710840"/>
    <w:rsid w:val="00792814"/>
    <w:rsid w:val="007C66C2"/>
    <w:rsid w:val="0080357F"/>
    <w:rsid w:val="00867C20"/>
    <w:rsid w:val="008924D2"/>
    <w:rsid w:val="008E7AA5"/>
    <w:rsid w:val="009031C2"/>
    <w:rsid w:val="009B4270"/>
    <w:rsid w:val="00A82B59"/>
    <w:rsid w:val="00A92565"/>
    <w:rsid w:val="00A95733"/>
    <w:rsid w:val="00AD1678"/>
    <w:rsid w:val="00AF4EE7"/>
    <w:rsid w:val="00B11060"/>
    <w:rsid w:val="00B5454A"/>
    <w:rsid w:val="00B67172"/>
    <w:rsid w:val="00BF67D7"/>
    <w:rsid w:val="00BF79A5"/>
    <w:rsid w:val="00C15717"/>
    <w:rsid w:val="00C454F6"/>
    <w:rsid w:val="00C74F2B"/>
    <w:rsid w:val="00CE0CCE"/>
    <w:rsid w:val="00CF31E9"/>
    <w:rsid w:val="00CF539D"/>
    <w:rsid w:val="00D1481D"/>
    <w:rsid w:val="00D16C6E"/>
    <w:rsid w:val="00D62FFE"/>
    <w:rsid w:val="00D77596"/>
    <w:rsid w:val="00DD7D0D"/>
    <w:rsid w:val="00DE4CF4"/>
    <w:rsid w:val="00DF7B0C"/>
    <w:rsid w:val="00E92FE7"/>
    <w:rsid w:val="00ED4464"/>
    <w:rsid w:val="00F22377"/>
    <w:rsid w:val="00F27309"/>
    <w:rsid w:val="00F41C8F"/>
    <w:rsid w:val="00F80F7D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6145"/>
    <o:shapelayout v:ext="edit">
      <o:idmap v:ext="edit" data="1"/>
    </o:shapelayout>
  </w:shapeDefaults>
  <w:decimalSymbol w:val="."/>
  <w:listSeparator w:val=","/>
  <w15:docId w15:val="{82C65F27-E46B-470C-A592-6E881589C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0700"/>
  </w:style>
  <w:style w:type="paragraph" w:styleId="Footer">
    <w:name w:val="footer"/>
    <w:basedOn w:val="Normal"/>
    <w:link w:val="Foot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0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Function\Branding\OMES\OMES_Gov_template_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OMES_Gov_template_Letterhead.dotx</Template>
  <TotalTime>0</TotalTime>
  <Pages>1</Pages>
  <Words>130</Words>
  <Characters>747</Characters>
  <Application>Microsoft Office Word</Application>
  <DocSecurity>12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Oklahoma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Brown</dc:creator>
  <cp:lastModifiedBy>Jake Lowrey</cp:lastModifiedBy>
  <cp:revision>2</cp:revision>
  <dcterms:created xsi:type="dcterms:W3CDTF">2016-12-06T16:20:00Z</dcterms:created>
  <dcterms:modified xsi:type="dcterms:W3CDTF">2016-12-06T16:20:00Z</dcterms:modified>
</cp:coreProperties>
</file>